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9B3A0" w14:textId="4596171D" w:rsidR="00F54743" w:rsidRPr="00F54743" w:rsidRDefault="00F54743" w:rsidP="00F54743">
      <w:pPr>
        <w:rPr>
          <w:rFonts w:ascii="Aptos" w:eastAsia="Aptos" w:hAnsi="Aptos" w:cs="Times New Roman"/>
        </w:rPr>
      </w:pPr>
      <w:bookmarkStart w:id="0" w:name="_Hlk206139829"/>
      <w:bookmarkEnd w:id="0"/>
      <w:r w:rsidRPr="00F54743">
        <w:rPr>
          <w:rFonts w:ascii="Aptos" w:eastAsia="Aptos" w:hAnsi="Aptos" w:cs="Times New Roman"/>
        </w:rPr>
        <w:t>NROTC Supply Binder - Tab 3-1</w:t>
      </w:r>
      <w:r>
        <w:rPr>
          <w:rFonts w:ascii="Aptos" w:eastAsia="Aptos" w:hAnsi="Aptos" w:cs="Times New Roman"/>
        </w:rPr>
        <w:t>9</w:t>
      </w:r>
    </w:p>
    <w:p w14:paraId="5A0CC6E2" w14:textId="21348E34" w:rsidR="00F54743" w:rsidRPr="00F54743" w:rsidRDefault="00F54743" w:rsidP="00F54743">
      <w:pPr>
        <w:rPr>
          <w:rFonts w:ascii="Aptos" w:eastAsia="Aptos" w:hAnsi="Aptos" w:cs="Times New Roman"/>
        </w:rPr>
      </w:pPr>
      <w:r w:rsidRPr="00F54743">
        <w:rPr>
          <w:rFonts w:ascii="Aptos" w:eastAsia="Aptos" w:hAnsi="Aptos" w:cs="Times New Roman"/>
        </w:rPr>
        <w:t xml:space="preserve">Date: </w:t>
      </w:r>
      <w:r>
        <w:rPr>
          <w:rFonts w:ascii="Aptos" w:eastAsia="Aptos" w:hAnsi="Aptos" w:cs="Times New Roman"/>
        </w:rPr>
        <w:t>August</w:t>
      </w:r>
      <w:r w:rsidRPr="00F54743">
        <w:rPr>
          <w:rFonts w:ascii="Aptos" w:eastAsia="Aptos" w:hAnsi="Aptos" w:cs="Times New Roman"/>
        </w:rPr>
        <w:t xml:space="preserve"> 2025</w:t>
      </w:r>
    </w:p>
    <w:p w14:paraId="3736AA10" w14:textId="6775683B" w:rsidR="00F54743" w:rsidRPr="00F54743" w:rsidRDefault="00F54743" w:rsidP="00F54743">
      <w:pPr>
        <w:rPr>
          <w:rFonts w:ascii="Aptos" w:eastAsia="Aptos" w:hAnsi="Aptos" w:cs="Times New Roman"/>
        </w:rPr>
      </w:pPr>
      <w:r w:rsidRPr="00F54743">
        <w:rPr>
          <w:rFonts w:ascii="Aptos" w:eastAsia="Aptos" w:hAnsi="Aptos" w:cs="Times New Roman"/>
          <w:b/>
          <w:bCs/>
        </w:rPr>
        <w:t xml:space="preserve">SUBJECT: </w:t>
      </w:r>
      <w:r w:rsidR="00904AE2">
        <w:rPr>
          <w:rFonts w:ascii="Aptos" w:eastAsia="Aptos" w:hAnsi="Aptos" w:cs="Times New Roman"/>
          <w:b/>
          <w:bCs/>
        </w:rPr>
        <w:t>Small Arms, Drill Rifle</w:t>
      </w:r>
      <w:r w:rsidR="00C741EF">
        <w:rPr>
          <w:rFonts w:ascii="Aptos" w:eastAsia="Aptos" w:hAnsi="Aptos" w:cs="Times New Roman"/>
          <w:b/>
          <w:bCs/>
        </w:rPr>
        <w:t>,</w:t>
      </w:r>
      <w:r w:rsidR="00904AE2">
        <w:rPr>
          <w:rFonts w:ascii="Aptos" w:eastAsia="Aptos" w:hAnsi="Aptos" w:cs="Times New Roman"/>
          <w:b/>
          <w:bCs/>
        </w:rPr>
        <w:t xml:space="preserve"> and Drill Rifle Parts Ordering Information</w:t>
      </w:r>
    </w:p>
    <w:p w14:paraId="4726F91C" w14:textId="77777777" w:rsidR="00F54743" w:rsidRPr="00F54743" w:rsidRDefault="00F54743" w:rsidP="00F54743">
      <w:pPr>
        <w:rPr>
          <w:rFonts w:ascii="Aptos" w:eastAsia="Aptos" w:hAnsi="Aptos" w:cs="Times New Roman"/>
        </w:rPr>
      </w:pPr>
      <w:r w:rsidRPr="00F54743">
        <w:rPr>
          <w:rFonts w:ascii="Aptos" w:eastAsia="Aptos" w:hAnsi="Aptos" w:cs="Times New Roman"/>
          <w:b/>
          <w:bCs/>
        </w:rPr>
        <w:t>1. PURPOSE</w:t>
      </w:r>
    </w:p>
    <w:p w14:paraId="3D2F8415" w14:textId="4E4B4343" w:rsidR="00F54743" w:rsidRPr="00F54743" w:rsidRDefault="00F54743" w:rsidP="00F54743">
      <w:pPr>
        <w:rPr>
          <w:rFonts w:ascii="Aptos" w:eastAsia="Aptos" w:hAnsi="Aptos" w:cs="Times New Roman"/>
        </w:rPr>
      </w:pPr>
      <w:r w:rsidRPr="00F54743">
        <w:rPr>
          <w:rFonts w:ascii="Aptos" w:eastAsia="Aptos" w:hAnsi="Aptos" w:cs="Times New Roman"/>
        </w:rPr>
        <w:t xml:space="preserve">This document </w:t>
      </w:r>
      <w:r w:rsidR="00C741EF">
        <w:rPr>
          <w:rFonts w:ascii="Aptos" w:eastAsia="Aptos" w:hAnsi="Aptos" w:cs="Times New Roman"/>
        </w:rPr>
        <w:t>outlines the procedures for NROTC Units to order small arms (when authorized), drill r</w:t>
      </w:r>
      <w:r w:rsidR="00201A83">
        <w:rPr>
          <w:rFonts w:ascii="Aptos" w:eastAsia="Aptos" w:hAnsi="Aptos" w:cs="Times New Roman"/>
        </w:rPr>
        <w:t xml:space="preserve">ifles and </w:t>
      </w:r>
      <w:r w:rsidR="00C741EF">
        <w:rPr>
          <w:rFonts w:ascii="Aptos" w:eastAsia="Aptos" w:hAnsi="Aptos" w:cs="Times New Roman"/>
        </w:rPr>
        <w:t>d</w:t>
      </w:r>
      <w:r w:rsidR="00201A83">
        <w:rPr>
          <w:rFonts w:ascii="Aptos" w:eastAsia="Aptos" w:hAnsi="Aptos" w:cs="Times New Roman"/>
        </w:rPr>
        <w:t xml:space="preserve">rill </w:t>
      </w:r>
      <w:r w:rsidR="00C741EF">
        <w:rPr>
          <w:rFonts w:ascii="Aptos" w:eastAsia="Aptos" w:hAnsi="Aptos" w:cs="Times New Roman"/>
        </w:rPr>
        <w:t>r</w:t>
      </w:r>
      <w:r w:rsidR="00201A83">
        <w:rPr>
          <w:rFonts w:ascii="Aptos" w:eastAsia="Aptos" w:hAnsi="Aptos" w:cs="Times New Roman"/>
        </w:rPr>
        <w:t xml:space="preserve">ifle </w:t>
      </w:r>
      <w:r w:rsidR="00C741EF">
        <w:rPr>
          <w:rFonts w:ascii="Aptos" w:eastAsia="Aptos" w:hAnsi="Aptos" w:cs="Times New Roman"/>
        </w:rPr>
        <w:t>p</w:t>
      </w:r>
      <w:r w:rsidR="00201A83">
        <w:rPr>
          <w:rFonts w:ascii="Aptos" w:eastAsia="Aptos" w:hAnsi="Aptos" w:cs="Times New Roman"/>
        </w:rPr>
        <w:t>arts</w:t>
      </w:r>
      <w:r w:rsidR="00C741EF">
        <w:rPr>
          <w:rFonts w:ascii="Aptos" w:eastAsia="Aptos" w:hAnsi="Aptos" w:cs="Times New Roman"/>
        </w:rPr>
        <w:t xml:space="preserve">. </w:t>
      </w:r>
      <w:r w:rsidR="00201A83">
        <w:rPr>
          <w:rFonts w:ascii="Aptos" w:eastAsia="Aptos" w:hAnsi="Aptos" w:cs="Times New Roman"/>
        </w:rPr>
        <w:t xml:space="preserve"> </w:t>
      </w:r>
    </w:p>
    <w:p w14:paraId="62EAFC75" w14:textId="77777777" w:rsidR="00F54743" w:rsidRPr="00F54743" w:rsidRDefault="00F54743" w:rsidP="00F54743">
      <w:pPr>
        <w:rPr>
          <w:rFonts w:ascii="Aptos" w:eastAsia="Aptos" w:hAnsi="Aptos" w:cs="Times New Roman"/>
        </w:rPr>
      </w:pPr>
      <w:r w:rsidRPr="00F54743">
        <w:rPr>
          <w:rFonts w:ascii="Aptos" w:eastAsia="Aptos" w:hAnsi="Aptos" w:cs="Times New Roman"/>
          <w:b/>
          <w:bCs/>
        </w:rPr>
        <w:t>2. OVERVIEW</w:t>
      </w:r>
    </w:p>
    <w:p w14:paraId="6BE404BE" w14:textId="552100C8" w:rsidR="00F54743" w:rsidRPr="00F54743" w:rsidRDefault="00C741EF" w:rsidP="00F54743">
      <w:pPr>
        <w:rPr>
          <w:rFonts w:ascii="Aptos" w:eastAsia="Aptos" w:hAnsi="Aptos" w:cs="Times New Roman"/>
        </w:rPr>
      </w:pPr>
      <w:r>
        <w:rPr>
          <w:rFonts w:ascii="Aptos" w:eastAsia="Aptos" w:hAnsi="Aptos" w:cs="Times New Roman"/>
        </w:rPr>
        <w:t xml:space="preserve">The guidance details the requisition process for small arms, weapons, and mounts, including drill rifles and their component parts, by </w:t>
      </w:r>
      <w:r w:rsidR="00F54743" w:rsidRPr="00F54743">
        <w:rPr>
          <w:rFonts w:ascii="Aptos" w:eastAsia="Aptos" w:hAnsi="Aptos" w:cs="Times New Roman"/>
        </w:rPr>
        <w:t>NROTC Units</w:t>
      </w:r>
      <w:r>
        <w:rPr>
          <w:rFonts w:ascii="Aptos" w:eastAsia="Aptos" w:hAnsi="Aptos" w:cs="Times New Roman"/>
        </w:rPr>
        <w:t>. It also includes i</w:t>
      </w:r>
      <w:r w:rsidR="001F3B08">
        <w:rPr>
          <w:rFonts w:ascii="Aptos" w:eastAsia="Aptos" w:hAnsi="Aptos" w:cs="Times New Roman"/>
        </w:rPr>
        <w:t xml:space="preserve">nformation on establishing or </w:t>
      </w:r>
      <w:r>
        <w:rPr>
          <w:rFonts w:ascii="Aptos" w:eastAsia="Aptos" w:hAnsi="Aptos" w:cs="Times New Roman"/>
        </w:rPr>
        <w:t>modifying allowance quantities and the proper procedures</w:t>
      </w:r>
      <w:r w:rsidR="0021298D">
        <w:rPr>
          <w:rFonts w:ascii="Aptos" w:eastAsia="Aptos" w:hAnsi="Aptos" w:cs="Times New Roman"/>
        </w:rPr>
        <w:t xml:space="preserve"> for turning in small arms and drill rifles. </w:t>
      </w:r>
      <w:r w:rsidR="001F3B08">
        <w:rPr>
          <w:rFonts w:ascii="Aptos" w:eastAsia="Aptos" w:hAnsi="Aptos" w:cs="Times New Roman"/>
        </w:rPr>
        <w:t xml:space="preserve"> </w:t>
      </w:r>
    </w:p>
    <w:p w14:paraId="2596F0F9" w14:textId="77777777" w:rsidR="00F54743" w:rsidRDefault="00F54743" w:rsidP="00F54743">
      <w:pPr>
        <w:rPr>
          <w:rFonts w:ascii="Aptos" w:eastAsia="Aptos" w:hAnsi="Aptos" w:cs="Times New Roman"/>
          <w:b/>
          <w:bCs/>
        </w:rPr>
      </w:pPr>
      <w:r w:rsidRPr="00F54743">
        <w:rPr>
          <w:rFonts w:ascii="Aptos" w:eastAsia="Aptos" w:hAnsi="Aptos" w:cs="Times New Roman"/>
          <w:b/>
          <w:bCs/>
        </w:rPr>
        <w:t>3. ACTION REQUIRED</w:t>
      </w:r>
    </w:p>
    <w:p w14:paraId="0B0209F2" w14:textId="06879232" w:rsidR="0021298D" w:rsidRPr="00F54743" w:rsidRDefault="0021298D" w:rsidP="00F54743">
      <w:pPr>
        <w:rPr>
          <w:rFonts w:ascii="Aptos" w:eastAsia="Aptos" w:hAnsi="Aptos" w:cs="Times New Roman"/>
        </w:rPr>
      </w:pPr>
      <w:r>
        <w:rPr>
          <w:rFonts w:ascii="Aptos" w:eastAsia="Aptos" w:hAnsi="Aptos" w:cs="Times New Roman"/>
        </w:rPr>
        <w:t xml:space="preserve">NROTC Units must adhere to the procedures outlined in this document when ordering, managing, or returning small arms, drill rifles, and related parts. This includes using the correct forms, following the appropriate shipping procedures, and reporting requirements. </w:t>
      </w:r>
    </w:p>
    <w:p w14:paraId="70822FD0" w14:textId="77777777" w:rsidR="00F54743" w:rsidRPr="00F54743" w:rsidRDefault="00F54743" w:rsidP="00F54743">
      <w:pPr>
        <w:rPr>
          <w:rFonts w:ascii="Aptos" w:eastAsia="Aptos" w:hAnsi="Aptos" w:cs="Times New Roman"/>
        </w:rPr>
      </w:pPr>
      <w:r w:rsidRPr="00F54743">
        <w:rPr>
          <w:rFonts w:ascii="Aptos" w:eastAsia="Aptos" w:hAnsi="Aptos" w:cs="Times New Roman"/>
          <w:b/>
          <w:bCs/>
        </w:rPr>
        <w:t>4. IMPORTANT NOTES</w:t>
      </w:r>
    </w:p>
    <w:p w14:paraId="7D1E4C15" w14:textId="6835E85E" w:rsidR="00F54743" w:rsidRDefault="0021298D" w:rsidP="0021298D">
      <w:pPr>
        <w:pStyle w:val="ListParagraph"/>
        <w:numPr>
          <w:ilvl w:val="0"/>
          <w:numId w:val="2"/>
        </w:numPr>
        <w:rPr>
          <w:rFonts w:ascii="Aptos" w:eastAsia="Aptos" w:hAnsi="Aptos" w:cs="Times New Roman"/>
        </w:rPr>
      </w:pPr>
      <w:r>
        <w:rPr>
          <w:rFonts w:ascii="Aptos" w:eastAsia="Aptos" w:hAnsi="Aptos" w:cs="Times New Roman"/>
        </w:rPr>
        <w:t>This document is based on PMS340_SAHP_FY25_V01, October 2024 and includes all updates and clarifications to date.</w:t>
      </w:r>
    </w:p>
    <w:p w14:paraId="2E1B8807" w14:textId="7F3D3E84" w:rsidR="0021298D" w:rsidRDefault="0021298D" w:rsidP="0021298D">
      <w:pPr>
        <w:pStyle w:val="ListParagraph"/>
        <w:numPr>
          <w:ilvl w:val="0"/>
          <w:numId w:val="2"/>
        </w:numPr>
        <w:rPr>
          <w:rFonts w:ascii="Aptos" w:eastAsia="Aptos" w:hAnsi="Aptos" w:cs="Times New Roman"/>
        </w:rPr>
      </w:pPr>
      <w:r>
        <w:rPr>
          <w:rFonts w:ascii="Aptos" w:eastAsia="Aptos" w:hAnsi="Aptos" w:cs="Times New Roman"/>
        </w:rPr>
        <w:t>All requests and actions must comply with current Navy regulations and policies.</w:t>
      </w:r>
    </w:p>
    <w:p w14:paraId="31E938E7" w14:textId="04BDFED8" w:rsidR="0021298D" w:rsidRDefault="0021298D" w:rsidP="0021298D">
      <w:pPr>
        <w:pStyle w:val="ListParagraph"/>
        <w:numPr>
          <w:ilvl w:val="0"/>
          <w:numId w:val="2"/>
        </w:numPr>
        <w:rPr>
          <w:rFonts w:ascii="Aptos" w:eastAsia="Aptos" w:hAnsi="Aptos" w:cs="Times New Roman"/>
        </w:rPr>
      </w:pPr>
      <w:r>
        <w:rPr>
          <w:rFonts w:ascii="Aptos" w:eastAsia="Aptos" w:hAnsi="Aptos" w:cs="Times New Roman"/>
        </w:rPr>
        <w:t>Contact informa</w:t>
      </w:r>
      <w:r w:rsidR="002C7163">
        <w:rPr>
          <w:rFonts w:ascii="Aptos" w:eastAsia="Aptos" w:hAnsi="Aptos" w:cs="Times New Roman"/>
        </w:rPr>
        <w:t>tion for assistance is provided below.</w:t>
      </w:r>
    </w:p>
    <w:p w14:paraId="2B5B49FE" w14:textId="07837800" w:rsidR="002C7163" w:rsidRDefault="002C7163" w:rsidP="0021298D">
      <w:pPr>
        <w:pStyle w:val="ListParagraph"/>
        <w:numPr>
          <w:ilvl w:val="0"/>
          <w:numId w:val="2"/>
        </w:numPr>
        <w:rPr>
          <w:rFonts w:ascii="Aptos" w:eastAsia="Aptos" w:hAnsi="Aptos" w:cs="Times New Roman"/>
        </w:rPr>
      </w:pPr>
      <w:r>
        <w:rPr>
          <w:rFonts w:ascii="Aptos" w:eastAsia="Aptos" w:hAnsi="Aptos" w:cs="Times New Roman"/>
        </w:rPr>
        <w:t xml:space="preserve">Review the </w:t>
      </w:r>
      <w:r w:rsidR="006163CD">
        <w:rPr>
          <w:rFonts w:ascii="Aptos" w:eastAsia="Aptos" w:hAnsi="Aptos" w:cs="Times New Roman"/>
        </w:rPr>
        <w:t>website provided</w:t>
      </w:r>
      <w:r>
        <w:rPr>
          <w:rFonts w:ascii="Aptos" w:eastAsia="Aptos" w:hAnsi="Aptos" w:cs="Times New Roman"/>
        </w:rPr>
        <w:t xml:space="preserve"> for the most up-to-date information and forms. </w:t>
      </w:r>
    </w:p>
    <w:p w14:paraId="4E088589" w14:textId="79BB208A" w:rsidR="006163CD" w:rsidRDefault="006163CD" w:rsidP="006163CD">
      <w:pPr>
        <w:rPr>
          <w:rFonts w:ascii="Aptos" w:eastAsia="Aptos" w:hAnsi="Aptos" w:cs="Times New Roman"/>
          <w:b/>
          <w:bCs/>
        </w:rPr>
      </w:pPr>
      <w:r w:rsidRPr="009E23E2">
        <w:rPr>
          <w:rFonts w:ascii="Aptos" w:eastAsia="Aptos" w:hAnsi="Aptos" w:cs="Times New Roman"/>
          <w:b/>
          <w:bCs/>
        </w:rPr>
        <w:t xml:space="preserve">In conclusion, this document serves as a comprehensive and authoritative guide for NROTC Units in managing the entire lifecycle of small arms, drill rifles, and related parts. It is essential for all personnel involved in ordering, maintaining, and returning these assets to meticulously follow the guidelines outlined herein. Adherence to these procedures ensures accountability, promotes efficient resource </w:t>
      </w:r>
      <w:r w:rsidR="007D0CA4" w:rsidRPr="009E23E2">
        <w:rPr>
          <w:rFonts w:ascii="Aptos" w:eastAsia="Aptos" w:hAnsi="Aptos" w:cs="Times New Roman"/>
          <w:b/>
          <w:bCs/>
        </w:rPr>
        <w:t>management, and maintains compliance with relevant Navy regulations and policies.</w:t>
      </w:r>
    </w:p>
    <w:p w14:paraId="7E671727" w14:textId="77777777" w:rsidR="009E23E2" w:rsidRDefault="009E23E2" w:rsidP="006163CD">
      <w:pPr>
        <w:rPr>
          <w:rFonts w:ascii="Aptos" w:eastAsia="Aptos" w:hAnsi="Aptos" w:cs="Times New Roman"/>
          <w:b/>
          <w:bCs/>
        </w:rPr>
      </w:pPr>
    </w:p>
    <w:p w14:paraId="3FC4A2B5" w14:textId="7EC451AC" w:rsidR="009E23E2" w:rsidRDefault="009E23E2" w:rsidP="006163CD">
      <w:pPr>
        <w:rPr>
          <w:rFonts w:ascii="Aptos" w:eastAsia="Aptos" w:hAnsi="Aptos" w:cs="Times New Roman"/>
          <w:b/>
          <w:bCs/>
        </w:rPr>
      </w:pPr>
    </w:p>
    <w:p w14:paraId="1F94C411" w14:textId="77777777" w:rsidR="00705B87" w:rsidRDefault="00705B87" w:rsidP="006163CD">
      <w:pPr>
        <w:rPr>
          <w:rFonts w:ascii="Aptos" w:eastAsia="Aptos" w:hAnsi="Aptos" w:cs="Times New Roman"/>
          <w:b/>
          <w:bCs/>
        </w:rPr>
      </w:pPr>
    </w:p>
    <w:p w14:paraId="13209617" w14:textId="77777777" w:rsidR="00705B87" w:rsidRDefault="00705B87" w:rsidP="006163CD">
      <w:pPr>
        <w:rPr>
          <w:rFonts w:ascii="Aptos" w:eastAsia="Aptos" w:hAnsi="Aptos" w:cs="Times New Roman"/>
          <w:b/>
          <w:bCs/>
        </w:rPr>
      </w:pPr>
    </w:p>
    <w:p w14:paraId="5140E68B" w14:textId="28F3E317" w:rsidR="00705B87" w:rsidRDefault="00705B87" w:rsidP="006163CD">
      <w:pPr>
        <w:rPr>
          <w:rFonts w:ascii="Aptos" w:eastAsia="Aptos" w:hAnsi="Aptos" w:cs="Times New Roman"/>
          <w:b/>
          <w:bCs/>
        </w:rPr>
      </w:pPr>
      <w:r>
        <w:rPr>
          <w:noProof/>
        </w:rPr>
        <w:lastRenderedPageBreak/>
        <mc:AlternateContent>
          <mc:Choice Requires="wpg">
            <w:drawing>
              <wp:inline distT="0" distB="0" distL="0" distR="0" wp14:anchorId="2F5BAC58" wp14:editId="41A02862">
                <wp:extent cx="5943600" cy="1890682"/>
                <wp:effectExtent l="0" t="0" r="76200" b="33655"/>
                <wp:docPr id="20488" name="Group 20488"/>
                <wp:cNvGraphicFramePr/>
                <a:graphic xmlns:a="http://schemas.openxmlformats.org/drawingml/2006/main">
                  <a:graphicData uri="http://schemas.microsoft.com/office/word/2010/wordprocessingGroup">
                    <wpg:wgp>
                      <wpg:cNvGrpSpPr/>
                      <wpg:grpSpPr>
                        <a:xfrm>
                          <a:off x="0" y="0"/>
                          <a:ext cx="5943600" cy="1890682"/>
                          <a:chOff x="0" y="0"/>
                          <a:chExt cx="6296419" cy="2002993"/>
                        </a:xfrm>
                      </wpg:grpSpPr>
                      <wps:wsp>
                        <wps:cNvPr id="20" name="Shape 20"/>
                        <wps:cNvSpPr/>
                        <wps:spPr>
                          <a:xfrm>
                            <a:off x="762" y="1486357"/>
                            <a:ext cx="4442848" cy="515874"/>
                          </a:xfrm>
                          <a:custGeom>
                            <a:avLst/>
                            <a:gdLst/>
                            <a:ahLst/>
                            <a:cxnLst/>
                            <a:rect l="0" t="0" r="0" b="0"/>
                            <a:pathLst>
                              <a:path w="4442848" h="515874">
                                <a:moveTo>
                                  <a:pt x="0" y="0"/>
                                </a:moveTo>
                                <a:lnTo>
                                  <a:pt x="4442848" y="0"/>
                                </a:lnTo>
                                <a:lnTo>
                                  <a:pt x="4442848" y="4572"/>
                                </a:lnTo>
                                <a:lnTo>
                                  <a:pt x="2595372" y="4572"/>
                                </a:lnTo>
                                <a:lnTo>
                                  <a:pt x="2595372" y="510540"/>
                                </a:lnTo>
                                <a:lnTo>
                                  <a:pt x="4442848" y="510540"/>
                                </a:lnTo>
                                <a:lnTo>
                                  <a:pt x="4442848" y="515874"/>
                                </a:lnTo>
                                <a:lnTo>
                                  <a:pt x="2589276" y="515874"/>
                                </a:lnTo>
                                <a:lnTo>
                                  <a:pt x="2589276" y="4572"/>
                                </a:lnTo>
                                <a:lnTo>
                                  <a:pt x="0" y="4572"/>
                                </a:lnTo>
                                <a:lnTo>
                                  <a:pt x="0" y="0"/>
                                </a:lnTo>
                                <a:close/>
                              </a:path>
                            </a:pathLst>
                          </a:custGeom>
                          <a:ln w="0" cap="flat">
                            <a:miter lim="127000"/>
                          </a:ln>
                        </wps:spPr>
                        <wps:style>
                          <a:lnRef idx="0">
                            <a:srgbClr val="000000">
                              <a:alpha val="0"/>
                            </a:srgbClr>
                          </a:lnRef>
                          <a:fillRef idx="1">
                            <a:srgbClr val="2C2724"/>
                          </a:fillRef>
                          <a:effectRef idx="0">
                            <a:scrgbClr r="0" g="0" b="0"/>
                          </a:effectRef>
                          <a:fontRef idx="none"/>
                        </wps:style>
                        <wps:bodyPr/>
                      </wps:wsp>
                      <wps:wsp>
                        <wps:cNvPr id="21" name="Shape 21"/>
                        <wps:cNvSpPr/>
                        <wps:spPr>
                          <a:xfrm>
                            <a:off x="4443609" y="1486357"/>
                            <a:ext cx="1852809" cy="515874"/>
                          </a:xfrm>
                          <a:custGeom>
                            <a:avLst/>
                            <a:gdLst/>
                            <a:ahLst/>
                            <a:cxnLst/>
                            <a:rect l="0" t="0" r="0" b="0"/>
                            <a:pathLst>
                              <a:path w="1852809" h="515874">
                                <a:moveTo>
                                  <a:pt x="0" y="0"/>
                                </a:moveTo>
                                <a:lnTo>
                                  <a:pt x="1847476" y="0"/>
                                </a:lnTo>
                                <a:lnTo>
                                  <a:pt x="1852809" y="0"/>
                                </a:lnTo>
                                <a:lnTo>
                                  <a:pt x="1852809" y="515874"/>
                                </a:lnTo>
                                <a:lnTo>
                                  <a:pt x="0" y="515874"/>
                                </a:lnTo>
                                <a:lnTo>
                                  <a:pt x="0" y="510540"/>
                                </a:lnTo>
                                <a:lnTo>
                                  <a:pt x="1847476" y="510540"/>
                                </a:lnTo>
                                <a:lnTo>
                                  <a:pt x="1847476" y="4572"/>
                                </a:lnTo>
                                <a:lnTo>
                                  <a:pt x="0" y="4572"/>
                                </a:lnTo>
                                <a:lnTo>
                                  <a:pt x="0" y="0"/>
                                </a:lnTo>
                                <a:close/>
                              </a:path>
                            </a:pathLst>
                          </a:custGeom>
                          <a:ln w="0" cap="flat">
                            <a:miter lim="127000"/>
                          </a:ln>
                        </wps:spPr>
                        <wps:style>
                          <a:lnRef idx="0">
                            <a:srgbClr val="000000">
                              <a:alpha val="0"/>
                            </a:srgbClr>
                          </a:lnRef>
                          <a:fillRef idx="1">
                            <a:srgbClr val="2C2724"/>
                          </a:fillRef>
                          <a:effectRef idx="0">
                            <a:scrgbClr r="0" g="0" b="0"/>
                          </a:effectRef>
                          <a:fontRef idx="none"/>
                        </wps:style>
                        <wps:bodyPr/>
                      </wps:wsp>
                      <wps:wsp>
                        <wps:cNvPr id="22" name="Shape 22"/>
                        <wps:cNvSpPr/>
                        <wps:spPr>
                          <a:xfrm>
                            <a:off x="4297693" y="1985467"/>
                            <a:ext cx="21336" cy="0"/>
                          </a:xfrm>
                          <a:custGeom>
                            <a:avLst/>
                            <a:gdLst/>
                            <a:ahLst/>
                            <a:cxnLst/>
                            <a:rect l="0" t="0" r="0" b="0"/>
                            <a:pathLst>
                              <a:path w="21336">
                                <a:moveTo>
                                  <a:pt x="21336" y="0"/>
                                </a:moveTo>
                                <a:lnTo>
                                  <a:pt x="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23" name="Shape 23"/>
                        <wps:cNvSpPr/>
                        <wps:spPr>
                          <a:xfrm>
                            <a:off x="4290835" y="1913839"/>
                            <a:ext cx="60960" cy="71628"/>
                          </a:xfrm>
                          <a:custGeom>
                            <a:avLst/>
                            <a:gdLst/>
                            <a:ahLst/>
                            <a:cxnLst/>
                            <a:rect l="0" t="0" r="0" b="0"/>
                            <a:pathLst>
                              <a:path w="60960" h="71628">
                                <a:moveTo>
                                  <a:pt x="60960" y="0"/>
                                </a:moveTo>
                                <a:lnTo>
                                  <a:pt x="38100" y="19812"/>
                                </a:lnTo>
                                <a:lnTo>
                                  <a:pt x="20574" y="40386"/>
                                </a:lnTo>
                                <a:lnTo>
                                  <a:pt x="9906" y="58674"/>
                                </a:lnTo>
                                <a:lnTo>
                                  <a:pt x="6858" y="71628"/>
                                </a:lnTo>
                                <a:lnTo>
                                  <a:pt x="0" y="71628"/>
                                </a:lnTo>
                                <a:lnTo>
                                  <a:pt x="0" y="66294"/>
                                </a:lnTo>
                                <a:lnTo>
                                  <a:pt x="3048" y="54102"/>
                                </a:lnTo>
                                <a:lnTo>
                                  <a:pt x="12954" y="38100"/>
                                </a:lnTo>
                                <a:lnTo>
                                  <a:pt x="32004" y="19050"/>
                                </a:lnTo>
                                <a:lnTo>
                                  <a:pt x="6096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24" name="Shape 24"/>
                        <wps:cNvSpPr/>
                        <wps:spPr>
                          <a:xfrm>
                            <a:off x="4297693" y="1643329"/>
                            <a:ext cx="156972" cy="342138"/>
                          </a:xfrm>
                          <a:custGeom>
                            <a:avLst/>
                            <a:gdLst/>
                            <a:ahLst/>
                            <a:cxnLst/>
                            <a:rect l="0" t="0" r="0" b="0"/>
                            <a:pathLst>
                              <a:path w="156972" h="342138">
                                <a:moveTo>
                                  <a:pt x="138684" y="0"/>
                                </a:moveTo>
                                <a:lnTo>
                                  <a:pt x="147828" y="762"/>
                                </a:lnTo>
                                <a:lnTo>
                                  <a:pt x="151638" y="2286"/>
                                </a:lnTo>
                                <a:lnTo>
                                  <a:pt x="143256" y="2286"/>
                                </a:lnTo>
                                <a:lnTo>
                                  <a:pt x="139446" y="8382"/>
                                </a:lnTo>
                                <a:cubicBezTo>
                                  <a:pt x="133820" y="26886"/>
                                  <a:pt x="136170" y="55867"/>
                                  <a:pt x="140970" y="73914"/>
                                </a:cubicBezTo>
                                <a:lnTo>
                                  <a:pt x="144780" y="89154"/>
                                </a:lnTo>
                                <a:lnTo>
                                  <a:pt x="151638" y="89154"/>
                                </a:lnTo>
                                <a:lnTo>
                                  <a:pt x="149352" y="106680"/>
                                </a:lnTo>
                                <a:lnTo>
                                  <a:pt x="156972" y="127254"/>
                                </a:lnTo>
                                <a:lnTo>
                                  <a:pt x="144780" y="127254"/>
                                </a:lnTo>
                                <a:lnTo>
                                  <a:pt x="138684" y="147828"/>
                                </a:lnTo>
                                <a:lnTo>
                                  <a:pt x="128778" y="174498"/>
                                </a:lnTo>
                                <a:lnTo>
                                  <a:pt x="112014" y="209550"/>
                                </a:lnTo>
                                <a:lnTo>
                                  <a:pt x="87630" y="255270"/>
                                </a:lnTo>
                                <a:lnTo>
                                  <a:pt x="91440" y="255270"/>
                                </a:lnTo>
                                <a:lnTo>
                                  <a:pt x="87630" y="256032"/>
                                </a:lnTo>
                                <a:lnTo>
                                  <a:pt x="61722" y="297942"/>
                                </a:lnTo>
                                <a:lnTo>
                                  <a:pt x="40386" y="325374"/>
                                </a:lnTo>
                                <a:lnTo>
                                  <a:pt x="22098" y="341376"/>
                                </a:lnTo>
                                <a:lnTo>
                                  <a:pt x="21336" y="342138"/>
                                </a:lnTo>
                                <a:lnTo>
                                  <a:pt x="0" y="342138"/>
                                </a:lnTo>
                                <a:lnTo>
                                  <a:pt x="26670" y="326136"/>
                                </a:lnTo>
                                <a:lnTo>
                                  <a:pt x="57150" y="285750"/>
                                </a:lnTo>
                                <a:lnTo>
                                  <a:pt x="87630" y="232410"/>
                                </a:lnTo>
                                <a:lnTo>
                                  <a:pt x="113538" y="177546"/>
                                </a:lnTo>
                                <a:lnTo>
                                  <a:pt x="131826" y="131826"/>
                                </a:lnTo>
                                <a:lnTo>
                                  <a:pt x="138684" y="108204"/>
                                </a:lnTo>
                                <a:lnTo>
                                  <a:pt x="134112" y="89154"/>
                                </a:lnTo>
                                <a:cubicBezTo>
                                  <a:pt x="131318" y="69647"/>
                                  <a:pt x="120803" y="26568"/>
                                  <a:pt x="131826" y="4572"/>
                                </a:cubicBezTo>
                                <a:lnTo>
                                  <a:pt x="138684"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25" name="Shape 25"/>
                        <wps:cNvSpPr/>
                        <wps:spPr>
                          <a:xfrm>
                            <a:off x="4613923" y="1897837"/>
                            <a:ext cx="15240" cy="16764"/>
                          </a:xfrm>
                          <a:custGeom>
                            <a:avLst/>
                            <a:gdLst/>
                            <a:ahLst/>
                            <a:cxnLst/>
                            <a:rect l="0" t="0" r="0" b="0"/>
                            <a:pathLst>
                              <a:path w="15240" h="16764">
                                <a:moveTo>
                                  <a:pt x="3810" y="0"/>
                                </a:moveTo>
                                <a:lnTo>
                                  <a:pt x="13716" y="0"/>
                                </a:lnTo>
                                <a:lnTo>
                                  <a:pt x="15240" y="1524"/>
                                </a:lnTo>
                                <a:lnTo>
                                  <a:pt x="5334" y="1524"/>
                                </a:lnTo>
                                <a:lnTo>
                                  <a:pt x="2286" y="4572"/>
                                </a:lnTo>
                                <a:lnTo>
                                  <a:pt x="2286" y="12192"/>
                                </a:lnTo>
                                <a:lnTo>
                                  <a:pt x="5334" y="14478"/>
                                </a:lnTo>
                                <a:lnTo>
                                  <a:pt x="15240" y="14478"/>
                                </a:lnTo>
                                <a:lnTo>
                                  <a:pt x="13716" y="16764"/>
                                </a:lnTo>
                                <a:lnTo>
                                  <a:pt x="3810" y="16764"/>
                                </a:lnTo>
                                <a:lnTo>
                                  <a:pt x="0" y="12954"/>
                                </a:lnTo>
                                <a:lnTo>
                                  <a:pt x="0" y="3048"/>
                                </a:lnTo>
                                <a:lnTo>
                                  <a:pt x="381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26" name="Shape 26"/>
                        <wps:cNvSpPr/>
                        <wps:spPr>
                          <a:xfrm>
                            <a:off x="4626877" y="1899361"/>
                            <a:ext cx="4572" cy="12954"/>
                          </a:xfrm>
                          <a:custGeom>
                            <a:avLst/>
                            <a:gdLst/>
                            <a:ahLst/>
                            <a:cxnLst/>
                            <a:rect l="0" t="0" r="0" b="0"/>
                            <a:pathLst>
                              <a:path w="4572" h="12954">
                                <a:moveTo>
                                  <a:pt x="0" y="0"/>
                                </a:moveTo>
                                <a:lnTo>
                                  <a:pt x="2286" y="0"/>
                                </a:lnTo>
                                <a:lnTo>
                                  <a:pt x="4572" y="1524"/>
                                </a:lnTo>
                                <a:lnTo>
                                  <a:pt x="4572" y="11430"/>
                                </a:lnTo>
                                <a:lnTo>
                                  <a:pt x="2286" y="12954"/>
                                </a:lnTo>
                                <a:lnTo>
                                  <a:pt x="0" y="12954"/>
                                </a:lnTo>
                                <a:lnTo>
                                  <a:pt x="2286" y="10668"/>
                                </a:lnTo>
                                <a:lnTo>
                                  <a:pt x="2286" y="3048"/>
                                </a:lnTo>
                                <a:lnTo>
                                  <a:pt x="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27" name="Shape 27"/>
                        <wps:cNvSpPr/>
                        <wps:spPr>
                          <a:xfrm>
                            <a:off x="4619257" y="1900885"/>
                            <a:ext cx="6858" cy="9906"/>
                          </a:xfrm>
                          <a:custGeom>
                            <a:avLst/>
                            <a:gdLst/>
                            <a:ahLst/>
                            <a:cxnLst/>
                            <a:rect l="0" t="0" r="0" b="0"/>
                            <a:pathLst>
                              <a:path w="6858" h="9906">
                                <a:moveTo>
                                  <a:pt x="0" y="0"/>
                                </a:moveTo>
                                <a:lnTo>
                                  <a:pt x="5334" y="0"/>
                                </a:lnTo>
                                <a:lnTo>
                                  <a:pt x="6858" y="762"/>
                                </a:lnTo>
                                <a:lnTo>
                                  <a:pt x="6858" y="1524"/>
                                </a:lnTo>
                                <a:lnTo>
                                  <a:pt x="1524" y="1524"/>
                                </a:lnTo>
                                <a:lnTo>
                                  <a:pt x="1524" y="4572"/>
                                </a:lnTo>
                                <a:lnTo>
                                  <a:pt x="6858" y="4572"/>
                                </a:lnTo>
                                <a:lnTo>
                                  <a:pt x="5334" y="5334"/>
                                </a:lnTo>
                                <a:lnTo>
                                  <a:pt x="6096" y="5334"/>
                                </a:lnTo>
                                <a:lnTo>
                                  <a:pt x="6096" y="6096"/>
                                </a:lnTo>
                                <a:lnTo>
                                  <a:pt x="1524" y="6096"/>
                                </a:lnTo>
                                <a:lnTo>
                                  <a:pt x="1524" y="9906"/>
                                </a:lnTo>
                                <a:lnTo>
                                  <a:pt x="0" y="9906"/>
                                </a:lnTo>
                                <a:lnTo>
                                  <a:pt x="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28" name="Shape 28"/>
                        <wps:cNvSpPr/>
                        <wps:spPr>
                          <a:xfrm>
                            <a:off x="4623067" y="1906981"/>
                            <a:ext cx="3048" cy="3810"/>
                          </a:xfrm>
                          <a:custGeom>
                            <a:avLst/>
                            <a:gdLst/>
                            <a:ahLst/>
                            <a:cxnLst/>
                            <a:rect l="0" t="0" r="0" b="0"/>
                            <a:pathLst>
                              <a:path w="3048" h="3810">
                                <a:moveTo>
                                  <a:pt x="0" y="0"/>
                                </a:moveTo>
                                <a:lnTo>
                                  <a:pt x="2286" y="0"/>
                                </a:lnTo>
                                <a:lnTo>
                                  <a:pt x="3048" y="762"/>
                                </a:lnTo>
                                <a:lnTo>
                                  <a:pt x="3048" y="3810"/>
                                </a:lnTo>
                                <a:lnTo>
                                  <a:pt x="1524" y="3810"/>
                                </a:lnTo>
                                <a:lnTo>
                                  <a:pt x="1524" y="2286"/>
                                </a:lnTo>
                                <a:lnTo>
                                  <a:pt x="762" y="762"/>
                                </a:lnTo>
                                <a:lnTo>
                                  <a:pt x="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29" name="Shape 29"/>
                        <wps:cNvSpPr/>
                        <wps:spPr>
                          <a:xfrm>
                            <a:off x="4623067" y="1905458"/>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30" name="Shape 30"/>
                        <wps:cNvSpPr/>
                        <wps:spPr>
                          <a:xfrm>
                            <a:off x="4623829" y="1902410"/>
                            <a:ext cx="2286" cy="3048"/>
                          </a:xfrm>
                          <a:custGeom>
                            <a:avLst/>
                            <a:gdLst/>
                            <a:ahLst/>
                            <a:cxnLst/>
                            <a:rect l="0" t="0" r="0" b="0"/>
                            <a:pathLst>
                              <a:path w="2286" h="3048">
                                <a:moveTo>
                                  <a:pt x="0" y="0"/>
                                </a:moveTo>
                                <a:lnTo>
                                  <a:pt x="2286" y="0"/>
                                </a:lnTo>
                                <a:lnTo>
                                  <a:pt x="2286" y="3048"/>
                                </a:lnTo>
                                <a:lnTo>
                                  <a:pt x="762" y="3048"/>
                                </a:lnTo>
                                <a:lnTo>
                                  <a:pt x="762" y="762"/>
                                </a:lnTo>
                                <a:lnTo>
                                  <a:pt x="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31" name="Shape 31"/>
                        <wps:cNvSpPr/>
                        <wps:spPr>
                          <a:xfrm>
                            <a:off x="4385323" y="1770583"/>
                            <a:ext cx="238506" cy="128016"/>
                          </a:xfrm>
                          <a:custGeom>
                            <a:avLst/>
                            <a:gdLst/>
                            <a:ahLst/>
                            <a:cxnLst/>
                            <a:rect l="0" t="0" r="0" b="0"/>
                            <a:pathLst>
                              <a:path w="238506" h="128016">
                                <a:moveTo>
                                  <a:pt x="57150" y="0"/>
                                </a:moveTo>
                                <a:lnTo>
                                  <a:pt x="69342" y="0"/>
                                </a:lnTo>
                                <a:lnTo>
                                  <a:pt x="70866" y="4572"/>
                                </a:lnTo>
                                <a:lnTo>
                                  <a:pt x="98298" y="49530"/>
                                </a:lnTo>
                                <a:lnTo>
                                  <a:pt x="138684" y="83058"/>
                                </a:lnTo>
                                <a:lnTo>
                                  <a:pt x="146304" y="87630"/>
                                </a:lnTo>
                                <a:lnTo>
                                  <a:pt x="217170" y="87630"/>
                                </a:lnTo>
                                <a:lnTo>
                                  <a:pt x="230124" y="90678"/>
                                </a:lnTo>
                                <a:lnTo>
                                  <a:pt x="238506" y="95250"/>
                                </a:lnTo>
                                <a:lnTo>
                                  <a:pt x="185166" y="95250"/>
                                </a:lnTo>
                                <a:lnTo>
                                  <a:pt x="161544" y="96774"/>
                                </a:lnTo>
                                <a:lnTo>
                                  <a:pt x="166878" y="99060"/>
                                </a:lnTo>
                                <a:lnTo>
                                  <a:pt x="140970" y="99060"/>
                                </a:lnTo>
                                <a:lnTo>
                                  <a:pt x="105156" y="103632"/>
                                </a:lnTo>
                                <a:lnTo>
                                  <a:pt x="67818" y="110490"/>
                                </a:lnTo>
                                <a:lnTo>
                                  <a:pt x="32766" y="118872"/>
                                </a:lnTo>
                                <a:lnTo>
                                  <a:pt x="3810" y="128016"/>
                                </a:lnTo>
                                <a:lnTo>
                                  <a:pt x="0" y="128016"/>
                                </a:lnTo>
                                <a:lnTo>
                                  <a:pt x="32004" y="115062"/>
                                </a:lnTo>
                                <a:lnTo>
                                  <a:pt x="64770" y="105156"/>
                                </a:lnTo>
                                <a:lnTo>
                                  <a:pt x="97536" y="96774"/>
                                </a:lnTo>
                                <a:lnTo>
                                  <a:pt x="128016" y="90678"/>
                                </a:lnTo>
                                <a:lnTo>
                                  <a:pt x="113538" y="80772"/>
                                </a:lnTo>
                                <a:lnTo>
                                  <a:pt x="95250" y="64008"/>
                                </a:lnTo>
                                <a:lnTo>
                                  <a:pt x="76200" y="38100"/>
                                </a:lnTo>
                                <a:lnTo>
                                  <a:pt x="5715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32" name="Shape 32"/>
                        <wps:cNvSpPr/>
                        <wps:spPr>
                          <a:xfrm>
                            <a:off x="4526293" y="1869643"/>
                            <a:ext cx="100584" cy="25146"/>
                          </a:xfrm>
                          <a:custGeom>
                            <a:avLst/>
                            <a:gdLst/>
                            <a:ahLst/>
                            <a:cxnLst/>
                            <a:rect l="0" t="0" r="0" b="0"/>
                            <a:pathLst>
                              <a:path w="100584" h="25146">
                                <a:moveTo>
                                  <a:pt x="0" y="0"/>
                                </a:moveTo>
                                <a:lnTo>
                                  <a:pt x="25908" y="0"/>
                                </a:lnTo>
                                <a:lnTo>
                                  <a:pt x="41148" y="6096"/>
                                </a:lnTo>
                                <a:lnTo>
                                  <a:pt x="60198" y="12954"/>
                                </a:lnTo>
                                <a:lnTo>
                                  <a:pt x="76962" y="17526"/>
                                </a:lnTo>
                                <a:lnTo>
                                  <a:pt x="90678" y="19050"/>
                                </a:lnTo>
                                <a:lnTo>
                                  <a:pt x="100584" y="19050"/>
                                </a:lnTo>
                                <a:lnTo>
                                  <a:pt x="99822" y="22860"/>
                                </a:lnTo>
                                <a:lnTo>
                                  <a:pt x="94488" y="25146"/>
                                </a:lnTo>
                                <a:lnTo>
                                  <a:pt x="83058" y="25146"/>
                                </a:lnTo>
                                <a:lnTo>
                                  <a:pt x="66294" y="22860"/>
                                </a:lnTo>
                                <a:lnTo>
                                  <a:pt x="45720" y="18288"/>
                                </a:lnTo>
                                <a:lnTo>
                                  <a:pt x="22860" y="10668"/>
                                </a:lnTo>
                                <a:lnTo>
                                  <a:pt x="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33" name="Shape 33"/>
                        <wps:cNvSpPr/>
                        <wps:spPr>
                          <a:xfrm>
                            <a:off x="4621543" y="1886407"/>
                            <a:ext cx="6096" cy="2286"/>
                          </a:xfrm>
                          <a:custGeom>
                            <a:avLst/>
                            <a:gdLst/>
                            <a:ahLst/>
                            <a:cxnLst/>
                            <a:rect l="0" t="0" r="0" b="0"/>
                            <a:pathLst>
                              <a:path w="6096" h="2286">
                                <a:moveTo>
                                  <a:pt x="6096" y="0"/>
                                </a:moveTo>
                                <a:lnTo>
                                  <a:pt x="5334" y="2286"/>
                                </a:lnTo>
                                <a:lnTo>
                                  <a:pt x="0" y="2286"/>
                                </a:lnTo>
                                <a:lnTo>
                                  <a:pt x="3810" y="1524"/>
                                </a:lnTo>
                                <a:lnTo>
                                  <a:pt x="6096"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34" name="Shape 34"/>
                        <wps:cNvSpPr/>
                        <wps:spPr>
                          <a:xfrm>
                            <a:off x="4570489" y="1865833"/>
                            <a:ext cx="60960" cy="16764"/>
                          </a:xfrm>
                          <a:custGeom>
                            <a:avLst/>
                            <a:gdLst/>
                            <a:ahLst/>
                            <a:cxnLst/>
                            <a:rect l="0" t="0" r="0" b="0"/>
                            <a:pathLst>
                              <a:path w="60960" h="16764">
                                <a:moveTo>
                                  <a:pt x="0" y="0"/>
                                </a:moveTo>
                                <a:lnTo>
                                  <a:pt x="53340" y="0"/>
                                </a:lnTo>
                                <a:lnTo>
                                  <a:pt x="56388" y="1524"/>
                                </a:lnTo>
                                <a:lnTo>
                                  <a:pt x="60960" y="10668"/>
                                </a:lnTo>
                                <a:lnTo>
                                  <a:pt x="60960" y="12954"/>
                                </a:lnTo>
                                <a:lnTo>
                                  <a:pt x="59436" y="14478"/>
                                </a:lnTo>
                                <a:lnTo>
                                  <a:pt x="58674" y="16764"/>
                                </a:lnTo>
                                <a:lnTo>
                                  <a:pt x="49530" y="6096"/>
                                </a:lnTo>
                                <a:lnTo>
                                  <a:pt x="27432" y="762"/>
                                </a:lnTo>
                                <a:lnTo>
                                  <a:pt x="0"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35" name="Shape 35"/>
                        <wps:cNvSpPr/>
                        <wps:spPr>
                          <a:xfrm>
                            <a:off x="4531627" y="1855927"/>
                            <a:ext cx="70866" cy="2286"/>
                          </a:xfrm>
                          <a:custGeom>
                            <a:avLst/>
                            <a:gdLst/>
                            <a:ahLst/>
                            <a:cxnLst/>
                            <a:rect l="0" t="0" r="0" b="0"/>
                            <a:pathLst>
                              <a:path w="70866" h="2286">
                                <a:moveTo>
                                  <a:pt x="32766" y="0"/>
                                </a:moveTo>
                                <a:lnTo>
                                  <a:pt x="41910" y="0"/>
                                </a:lnTo>
                                <a:lnTo>
                                  <a:pt x="65532" y="1524"/>
                                </a:lnTo>
                                <a:lnTo>
                                  <a:pt x="70866" y="2286"/>
                                </a:lnTo>
                                <a:lnTo>
                                  <a:pt x="0" y="2286"/>
                                </a:lnTo>
                                <a:lnTo>
                                  <a:pt x="22098" y="762"/>
                                </a:lnTo>
                                <a:lnTo>
                                  <a:pt x="32766"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36" name="Shape 36"/>
                        <wps:cNvSpPr/>
                        <wps:spPr>
                          <a:xfrm>
                            <a:off x="4442473" y="1672285"/>
                            <a:ext cx="10668" cy="60198"/>
                          </a:xfrm>
                          <a:custGeom>
                            <a:avLst/>
                            <a:gdLst/>
                            <a:ahLst/>
                            <a:cxnLst/>
                            <a:rect l="0" t="0" r="0" b="0"/>
                            <a:pathLst>
                              <a:path w="10668" h="60198">
                                <a:moveTo>
                                  <a:pt x="10668" y="0"/>
                                </a:moveTo>
                                <a:lnTo>
                                  <a:pt x="9906" y="19812"/>
                                </a:lnTo>
                                <a:lnTo>
                                  <a:pt x="9144" y="38862"/>
                                </a:lnTo>
                                <a:lnTo>
                                  <a:pt x="7620" y="57912"/>
                                </a:lnTo>
                                <a:lnTo>
                                  <a:pt x="6858" y="60198"/>
                                </a:lnTo>
                                <a:lnTo>
                                  <a:pt x="0" y="60198"/>
                                </a:lnTo>
                                <a:lnTo>
                                  <a:pt x="3810" y="40386"/>
                                </a:lnTo>
                                <a:lnTo>
                                  <a:pt x="6858" y="23622"/>
                                </a:lnTo>
                                <a:lnTo>
                                  <a:pt x="8382" y="10668"/>
                                </a:lnTo>
                                <a:lnTo>
                                  <a:pt x="10668" y="0"/>
                                </a:lnTo>
                                <a:close/>
                              </a:path>
                            </a:pathLst>
                          </a:custGeom>
                          <a:ln w="0" cap="flat">
                            <a:miter lim="127000"/>
                          </a:ln>
                        </wps:spPr>
                        <wps:style>
                          <a:lnRef idx="0">
                            <a:srgbClr val="000000">
                              <a:alpha val="0"/>
                            </a:srgbClr>
                          </a:lnRef>
                          <a:fillRef idx="1">
                            <a:srgbClr val="FDD4D5"/>
                          </a:fillRef>
                          <a:effectRef idx="0">
                            <a:scrgbClr r="0" g="0" b="0"/>
                          </a:effectRef>
                          <a:fontRef idx="none"/>
                        </wps:style>
                        <wps:bodyPr/>
                      </wps:wsp>
                      <wps:wsp>
                        <wps:cNvPr id="38" name="Rectangle 38"/>
                        <wps:cNvSpPr/>
                        <wps:spPr>
                          <a:xfrm>
                            <a:off x="2659387" y="1503377"/>
                            <a:ext cx="166734" cy="184382"/>
                          </a:xfrm>
                          <a:prstGeom prst="rect">
                            <a:avLst/>
                          </a:prstGeom>
                          <a:ln>
                            <a:noFill/>
                          </a:ln>
                        </wps:spPr>
                        <wps:txbx>
                          <w:txbxContent>
                            <w:p w14:paraId="067C37EE" w14:textId="77777777" w:rsidR="00705B87" w:rsidRDefault="00705B87" w:rsidP="00705B87">
                              <w:r>
                                <w:rPr>
                                  <w:rFonts w:ascii="Times New Roman" w:eastAsia="Times New Roman" w:hAnsi="Times New Roman" w:cs="Times New Roman"/>
                                  <w:color w:val="2C2723"/>
                                </w:rPr>
                                <w:t>Si</w:t>
                              </w:r>
                            </w:p>
                          </w:txbxContent>
                        </wps:txbx>
                        <wps:bodyPr horzOverflow="overflow" vert="horz" lIns="0" tIns="0" rIns="0" bIns="0" rtlCol="0">
                          <a:noAutofit/>
                        </wps:bodyPr>
                      </wps:wsp>
                      <wps:wsp>
                        <wps:cNvPr id="39" name="Rectangle 39"/>
                        <wps:cNvSpPr/>
                        <wps:spPr>
                          <a:xfrm>
                            <a:off x="2783593" y="1503377"/>
                            <a:ext cx="101346" cy="184382"/>
                          </a:xfrm>
                          <a:prstGeom prst="rect">
                            <a:avLst/>
                          </a:prstGeom>
                          <a:ln>
                            <a:noFill/>
                          </a:ln>
                        </wps:spPr>
                        <wps:txbx>
                          <w:txbxContent>
                            <w:p w14:paraId="667A4F45" w14:textId="77777777" w:rsidR="00705B87" w:rsidRDefault="00705B87" w:rsidP="00705B87">
                              <w:r>
                                <w:rPr>
                                  <w:rFonts w:ascii="Times New Roman" w:eastAsia="Times New Roman" w:hAnsi="Times New Roman" w:cs="Times New Roman"/>
                                  <w:color w:val="2C2723"/>
                                </w:rPr>
                                <w:t>g</w:t>
                              </w:r>
                            </w:p>
                          </w:txbxContent>
                        </wps:txbx>
                        <wps:bodyPr horzOverflow="overflow" vert="horz" lIns="0" tIns="0" rIns="0" bIns="0" rtlCol="0">
                          <a:noAutofit/>
                        </wps:bodyPr>
                      </wps:wsp>
                      <wps:wsp>
                        <wps:cNvPr id="40" name="Rectangle 40"/>
                        <wps:cNvSpPr/>
                        <wps:spPr>
                          <a:xfrm>
                            <a:off x="2858268" y="1503377"/>
                            <a:ext cx="552174" cy="184382"/>
                          </a:xfrm>
                          <a:prstGeom prst="rect">
                            <a:avLst/>
                          </a:prstGeom>
                          <a:ln>
                            <a:noFill/>
                          </a:ln>
                        </wps:spPr>
                        <wps:txbx>
                          <w:txbxContent>
                            <w:p w14:paraId="7D3FF18A" w14:textId="77777777" w:rsidR="00705B87" w:rsidRDefault="00705B87" w:rsidP="00705B87">
                              <w:r>
                                <w:rPr>
                                  <w:rFonts w:ascii="Times New Roman" w:eastAsia="Times New Roman" w:hAnsi="Times New Roman" w:cs="Times New Roman"/>
                                  <w:color w:val="2C2723"/>
                                </w:rPr>
                                <w:t>nature:</w:t>
                              </w:r>
                            </w:p>
                          </w:txbxContent>
                        </wps:txbx>
                        <wps:bodyPr horzOverflow="overflow" vert="horz" lIns="0" tIns="0" rIns="0" bIns="0" rtlCol="0">
                          <a:noAutofit/>
                        </wps:bodyPr>
                      </wps:wsp>
                      <wps:wsp>
                        <wps:cNvPr id="41" name="Rectangle 41"/>
                        <wps:cNvSpPr/>
                        <wps:spPr>
                          <a:xfrm>
                            <a:off x="3272796" y="1503377"/>
                            <a:ext cx="50673" cy="184382"/>
                          </a:xfrm>
                          <a:prstGeom prst="rect">
                            <a:avLst/>
                          </a:prstGeom>
                          <a:ln>
                            <a:noFill/>
                          </a:ln>
                        </wps:spPr>
                        <wps:txbx>
                          <w:txbxContent>
                            <w:p w14:paraId="1922356B" w14:textId="77777777" w:rsidR="00705B87" w:rsidRDefault="00705B87" w:rsidP="00705B87">
                              <w:r>
                                <w:rPr>
                                  <w:rFonts w:ascii="Times New Roman" w:eastAsia="Times New Roman" w:hAnsi="Times New Roman" w:cs="Times New Roman"/>
                                  <w:color w:val="181717"/>
                                </w:rPr>
                                <w:t xml:space="preserve"> </w:t>
                              </w:r>
                            </w:p>
                          </w:txbxContent>
                        </wps:txbx>
                        <wps:bodyPr horzOverflow="overflow" vert="horz" lIns="0" tIns="0" rIns="0" bIns="0" rtlCol="0">
                          <a:noAutofit/>
                        </wps:bodyPr>
                      </wps:wsp>
                      <wps:wsp>
                        <wps:cNvPr id="42" name="Shape 42"/>
                        <wps:cNvSpPr/>
                        <wps:spPr>
                          <a:xfrm>
                            <a:off x="0" y="1485595"/>
                            <a:ext cx="1298067" cy="517398"/>
                          </a:xfrm>
                          <a:custGeom>
                            <a:avLst/>
                            <a:gdLst/>
                            <a:ahLst/>
                            <a:cxnLst/>
                            <a:rect l="0" t="0" r="0" b="0"/>
                            <a:pathLst>
                              <a:path w="1298067" h="517398">
                                <a:moveTo>
                                  <a:pt x="3048" y="0"/>
                                </a:moveTo>
                                <a:lnTo>
                                  <a:pt x="1298067" y="0"/>
                                </a:lnTo>
                                <a:lnTo>
                                  <a:pt x="1298067" y="6096"/>
                                </a:lnTo>
                                <a:lnTo>
                                  <a:pt x="6096" y="6096"/>
                                </a:lnTo>
                                <a:lnTo>
                                  <a:pt x="6096" y="511302"/>
                                </a:lnTo>
                                <a:lnTo>
                                  <a:pt x="1298067" y="511302"/>
                                </a:lnTo>
                                <a:lnTo>
                                  <a:pt x="1298067" y="517398"/>
                                </a:lnTo>
                                <a:lnTo>
                                  <a:pt x="3048" y="517398"/>
                                </a:lnTo>
                                <a:cubicBezTo>
                                  <a:pt x="1524" y="517398"/>
                                  <a:pt x="0" y="516636"/>
                                  <a:pt x="0" y="514350"/>
                                </a:cubicBezTo>
                                <a:lnTo>
                                  <a:pt x="0" y="3048"/>
                                </a:lnTo>
                                <a:cubicBezTo>
                                  <a:pt x="0" y="1524"/>
                                  <a:pt x="1524" y="0"/>
                                  <a:pt x="3048" y="0"/>
                                </a:cubicBezTo>
                                <a:close/>
                              </a:path>
                            </a:pathLst>
                          </a:custGeom>
                          <a:ln w="0" cap="flat">
                            <a:miter lim="127000"/>
                          </a:ln>
                        </wps:spPr>
                        <wps:style>
                          <a:lnRef idx="0">
                            <a:srgbClr val="000000">
                              <a:alpha val="0"/>
                            </a:srgbClr>
                          </a:lnRef>
                          <a:fillRef idx="1">
                            <a:srgbClr val="2C2724"/>
                          </a:fillRef>
                          <a:effectRef idx="0">
                            <a:scrgbClr r="0" g="0" b="0"/>
                          </a:effectRef>
                          <a:fontRef idx="none"/>
                        </wps:style>
                        <wps:bodyPr/>
                      </wps:wsp>
                      <wps:wsp>
                        <wps:cNvPr id="43" name="Shape 43"/>
                        <wps:cNvSpPr/>
                        <wps:spPr>
                          <a:xfrm>
                            <a:off x="1298067" y="1485595"/>
                            <a:ext cx="1298067" cy="517398"/>
                          </a:xfrm>
                          <a:custGeom>
                            <a:avLst/>
                            <a:gdLst/>
                            <a:ahLst/>
                            <a:cxnLst/>
                            <a:rect l="0" t="0" r="0" b="0"/>
                            <a:pathLst>
                              <a:path w="1298067" h="517398">
                                <a:moveTo>
                                  <a:pt x="0" y="0"/>
                                </a:moveTo>
                                <a:lnTo>
                                  <a:pt x="1295019" y="0"/>
                                </a:lnTo>
                                <a:cubicBezTo>
                                  <a:pt x="1296543" y="0"/>
                                  <a:pt x="1298067" y="1524"/>
                                  <a:pt x="1298067" y="3048"/>
                                </a:cubicBezTo>
                                <a:lnTo>
                                  <a:pt x="1298067" y="514350"/>
                                </a:lnTo>
                                <a:cubicBezTo>
                                  <a:pt x="1298067" y="516636"/>
                                  <a:pt x="1296543" y="517398"/>
                                  <a:pt x="1295019" y="517398"/>
                                </a:cubicBezTo>
                                <a:lnTo>
                                  <a:pt x="0" y="517398"/>
                                </a:lnTo>
                                <a:lnTo>
                                  <a:pt x="0" y="511302"/>
                                </a:lnTo>
                                <a:lnTo>
                                  <a:pt x="1291971" y="511302"/>
                                </a:lnTo>
                                <a:lnTo>
                                  <a:pt x="1291971" y="6096"/>
                                </a:lnTo>
                                <a:lnTo>
                                  <a:pt x="0" y="6096"/>
                                </a:lnTo>
                                <a:lnTo>
                                  <a:pt x="0" y="0"/>
                                </a:lnTo>
                                <a:close/>
                              </a:path>
                            </a:pathLst>
                          </a:custGeom>
                          <a:ln w="0" cap="flat">
                            <a:miter lim="127000"/>
                          </a:ln>
                        </wps:spPr>
                        <wps:style>
                          <a:lnRef idx="0">
                            <a:srgbClr val="000000">
                              <a:alpha val="0"/>
                            </a:srgbClr>
                          </a:lnRef>
                          <a:fillRef idx="1">
                            <a:srgbClr val="2C2724"/>
                          </a:fillRef>
                          <a:effectRef idx="0">
                            <a:scrgbClr r="0" g="0" b="0"/>
                          </a:effectRef>
                          <a:fontRef idx="none"/>
                        </wps:style>
                        <wps:bodyPr/>
                      </wps:wsp>
                      <wps:wsp>
                        <wps:cNvPr id="44" name="Rectangle 44"/>
                        <wps:cNvSpPr/>
                        <wps:spPr>
                          <a:xfrm>
                            <a:off x="70866" y="1521659"/>
                            <a:ext cx="243872" cy="184382"/>
                          </a:xfrm>
                          <a:prstGeom prst="rect">
                            <a:avLst/>
                          </a:prstGeom>
                          <a:ln>
                            <a:noFill/>
                          </a:ln>
                        </wps:spPr>
                        <wps:txbx>
                          <w:txbxContent>
                            <w:p w14:paraId="50680E21" w14:textId="77777777" w:rsidR="00705B87" w:rsidRDefault="00705B87" w:rsidP="00705B87">
                              <w:proofErr w:type="spellStart"/>
                              <w:r>
                                <w:rPr>
                                  <w:rFonts w:ascii="Times New Roman" w:eastAsia="Times New Roman" w:hAnsi="Times New Roman" w:cs="Times New Roman"/>
                                  <w:color w:val="2C2723"/>
                                </w:rPr>
                                <w:t>Mr</w:t>
                              </w:r>
                              <w:proofErr w:type="spellEnd"/>
                            </w:p>
                          </w:txbxContent>
                        </wps:txbx>
                        <wps:bodyPr horzOverflow="overflow" vert="horz" lIns="0" tIns="0" rIns="0" bIns="0" rtlCol="0">
                          <a:noAutofit/>
                        </wps:bodyPr>
                      </wps:wsp>
                      <wps:wsp>
                        <wps:cNvPr id="45" name="Rectangle 45"/>
                        <wps:cNvSpPr/>
                        <wps:spPr>
                          <a:xfrm>
                            <a:off x="251385" y="1521665"/>
                            <a:ext cx="787712" cy="184382"/>
                          </a:xfrm>
                          <a:prstGeom prst="rect">
                            <a:avLst/>
                          </a:prstGeom>
                          <a:ln>
                            <a:noFill/>
                          </a:ln>
                        </wps:spPr>
                        <wps:txbx>
                          <w:txbxContent>
                            <w:p w14:paraId="42F2F409" w14:textId="77777777" w:rsidR="00705B87" w:rsidRDefault="00705B87" w:rsidP="00705B87">
                              <w:r>
                                <w:rPr>
                                  <w:rFonts w:ascii="Times New Roman" w:eastAsia="Times New Roman" w:hAnsi="Times New Roman" w:cs="Times New Roman"/>
                                  <w:color w:val="2C2723"/>
                                </w:rPr>
                                <w:t>. Pete Gill</w:t>
                              </w:r>
                            </w:p>
                          </w:txbxContent>
                        </wps:txbx>
                        <wps:bodyPr horzOverflow="overflow" vert="horz" lIns="0" tIns="0" rIns="0" bIns="0" rtlCol="0">
                          <a:noAutofit/>
                        </wps:bodyPr>
                      </wps:wsp>
                      <wps:wsp>
                        <wps:cNvPr id="46" name="Rectangle 46"/>
                        <wps:cNvSpPr/>
                        <wps:spPr>
                          <a:xfrm>
                            <a:off x="70867" y="1690829"/>
                            <a:ext cx="2320891" cy="184382"/>
                          </a:xfrm>
                          <a:prstGeom prst="rect">
                            <a:avLst/>
                          </a:prstGeom>
                          <a:ln>
                            <a:noFill/>
                          </a:ln>
                        </wps:spPr>
                        <wps:txbx>
                          <w:txbxContent>
                            <w:p w14:paraId="7D88D442" w14:textId="77777777" w:rsidR="00705B87" w:rsidRDefault="00705B87" w:rsidP="00705B87">
                              <w:r>
                                <w:rPr>
                                  <w:rFonts w:ascii="Times New Roman" w:eastAsia="Times New Roman" w:hAnsi="Times New Roman" w:cs="Times New Roman"/>
                                  <w:color w:val="2C2723"/>
                                </w:rPr>
                                <w:t>PMS-340 (NSW), PEO USC</w:t>
                              </w:r>
                            </w:p>
                          </w:txbxContent>
                        </wps:txbx>
                        <wps:bodyPr horzOverflow="overflow" vert="horz" lIns="0" tIns="0" rIns="0" bIns="0" rtlCol="0">
                          <a:noAutofit/>
                        </wps:bodyPr>
                      </wps:wsp>
                      <wps:wsp>
                        <wps:cNvPr id="47" name="Rectangle 47"/>
                        <wps:cNvSpPr/>
                        <wps:spPr>
                          <a:xfrm>
                            <a:off x="1815911" y="1690829"/>
                            <a:ext cx="50673" cy="184382"/>
                          </a:xfrm>
                          <a:prstGeom prst="rect">
                            <a:avLst/>
                          </a:prstGeom>
                          <a:ln>
                            <a:noFill/>
                          </a:ln>
                        </wps:spPr>
                        <wps:txbx>
                          <w:txbxContent>
                            <w:p w14:paraId="0543E3C3" w14:textId="77777777" w:rsidR="00705B87" w:rsidRDefault="00705B87" w:rsidP="00705B87">
                              <w:r>
                                <w:rPr>
                                  <w:rFonts w:ascii="Times New Roman" w:eastAsia="Times New Roman" w:hAnsi="Times New Roman" w:cs="Times New Roman"/>
                                  <w:color w:val="181717"/>
                                </w:rPr>
                                <w:t xml:space="preserve"> </w:t>
                              </w:r>
                            </w:p>
                          </w:txbxContent>
                        </wps:txbx>
                        <wps:bodyPr horzOverflow="overflow" vert="horz" lIns="0" tIns="0" rIns="0" bIns="0" rtlCol="0">
                          <a:noAutofit/>
                        </wps:bodyPr>
                      </wps:wsp>
                      <wps:wsp>
                        <wps:cNvPr id="48" name="Rectangle 48"/>
                        <wps:cNvSpPr/>
                        <wps:spPr>
                          <a:xfrm>
                            <a:off x="70867" y="1859993"/>
                            <a:ext cx="782594" cy="184382"/>
                          </a:xfrm>
                          <a:prstGeom prst="rect">
                            <a:avLst/>
                          </a:prstGeom>
                          <a:ln>
                            <a:noFill/>
                          </a:ln>
                        </wps:spPr>
                        <wps:txbx>
                          <w:txbxContent>
                            <w:p w14:paraId="18856604" w14:textId="77777777" w:rsidR="00705B87" w:rsidRDefault="00705B87" w:rsidP="00705B87">
                              <w:r>
                                <w:rPr>
                                  <w:rFonts w:ascii="Times New Roman" w:eastAsia="Times New Roman" w:hAnsi="Times New Roman" w:cs="Times New Roman"/>
                                  <w:color w:val="2C2723"/>
                                </w:rPr>
                                <w:t xml:space="preserve">Principal </w:t>
                              </w:r>
                            </w:p>
                          </w:txbxContent>
                        </wps:txbx>
                        <wps:bodyPr horzOverflow="overflow" vert="horz" lIns="0" tIns="0" rIns="0" bIns="0" rtlCol="0">
                          <a:noAutofit/>
                        </wps:bodyPr>
                      </wps:wsp>
                      <wps:wsp>
                        <wps:cNvPr id="49" name="Rectangle 49"/>
                        <wps:cNvSpPr/>
                        <wps:spPr>
                          <a:xfrm>
                            <a:off x="653137" y="1859992"/>
                            <a:ext cx="2444635" cy="184382"/>
                          </a:xfrm>
                          <a:prstGeom prst="rect">
                            <a:avLst/>
                          </a:prstGeom>
                          <a:ln>
                            <a:noFill/>
                          </a:ln>
                        </wps:spPr>
                        <wps:txbx>
                          <w:txbxContent>
                            <w:p w14:paraId="50A76771" w14:textId="77777777" w:rsidR="00705B87" w:rsidRDefault="00705B87" w:rsidP="00705B87">
                              <w:r>
                                <w:rPr>
                                  <w:rFonts w:ascii="Times New Roman" w:eastAsia="Times New Roman" w:hAnsi="Times New Roman" w:cs="Times New Roman"/>
                                  <w:color w:val="2C2723"/>
                                </w:rPr>
                                <w:t>Acquisition Program Manager</w:t>
                              </w:r>
                            </w:p>
                          </w:txbxContent>
                        </wps:txbx>
                        <wps:bodyPr horzOverflow="overflow" vert="horz" lIns="0" tIns="0" rIns="0" bIns="0" rtlCol="0">
                          <a:noAutofit/>
                        </wps:bodyPr>
                      </wps:wsp>
                      <wps:wsp>
                        <wps:cNvPr id="50" name="Rectangle 50"/>
                        <wps:cNvSpPr/>
                        <wps:spPr>
                          <a:xfrm>
                            <a:off x="2491208" y="1859992"/>
                            <a:ext cx="50673" cy="184382"/>
                          </a:xfrm>
                          <a:prstGeom prst="rect">
                            <a:avLst/>
                          </a:prstGeom>
                          <a:ln>
                            <a:noFill/>
                          </a:ln>
                        </wps:spPr>
                        <wps:txbx>
                          <w:txbxContent>
                            <w:p w14:paraId="41383889" w14:textId="77777777" w:rsidR="00705B87" w:rsidRDefault="00705B87" w:rsidP="00705B87">
                              <w:r>
                                <w:rPr>
                                  <w:rFonts w:ascii="Times New Roman" w:eastAsia="Times New Roman" w:hAnsi="Times New Roman" w:cs="Times New Roman"/>
                                  <w:color w:val="181717"/>
                                </w:rP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8"/>
                          <a:stretch>
                            <a:fillRect/>
                          </a:stretch>
                        </pic:blipFill>
                        <pic:spPr>
                          <a:xfrm>
                            <a:off x="2480234" y="0"/>
                            <a:ext cx="1341272" cy="1361084"/>
                          </a:xfrm>
                          <a:prstGeom prst="rect">
                            <a:avLst/>
                          </a:prstGeom>
                        </pic:spPr>
                      </pic:pic>
                      <wps:wsp>
                        <wps:cNvPr id="151" name="Shape 151"/>
                        <wps:cNvSpPr/>
                        <wps:spPr>
                          <a:xfrm>
                            <a:off x="4585373" y="1548524"/>
                            <a:ext cx="189941" cy="404356"/>
                          </a:xfrm>
                          <a:custGeom>
                            <a:avLst/>
                            <a:gdLst/>
                            <a:ahLst/>
                            <a:cxnLst/>
                            <a:rect l="0" t="0" r="0" b="0"/>
                            <a:pathLst>
                              <a:path w="189941" h="404356">
                                <a:moveTo>
                                  <a:pt x="174180" y="0"/>
                                </a:moveTo>
                                <a:cubicBezTo>
                                  <a:pt x="178121" y="0"/>
                                  <a:pt x="181698" y="0"/>
                                  <a:pt x="184757" y="415"/>
                                </a:cubicBezTo>
                                <a:lnTo>
                                  <a:pt x="189941" y="2431"/>
                                </a:lnTo>
                                <a:lnTo>
                                  <a:pt x="189941" y="13589"/>
                                </a:lnTo>
                                <a:lnTo>
                                  <a:pt x="188747" y="9854"/>
                                </a:lnTo>
                                <a:cubicBezTo>
                                  <a:pt x="186103" y="6122"/>
                                  <a:pt x="182887" y="3944"/>
                                  <a:pt x="179984" y="2489"/>
                                </a:cubicBezTo>
                                <a:cubicBezTo>
                                  <a:pt x="171272" y="8306"/>
                                  <a:pt x="171272" y="34011"/>
                                  <a:pt x="171272" y="37744"/>
                                </a:cubicBezTo>
                                <a:cubicBezTo>
                                  <a:pt x="171272" y="56413"/>
                                  <a:pt x="174180" y="80467"/>
                                  <a:pt x="181648" y="104928"/>
                                </a:cubicBezTo>
                                <a:cubicBezTo>
                                  <a:pt x="184963" y="87922"/>
                                  <a:pt x="187347" y="73717"/>
                                  <a:pt x="189265" y="62001"/>
                                </a:cubicBezTo>
                                <a:lnTo>
                                  <a:pt x="189941" y="58071"/>
                                </a:lnTo>
                                <a:lnTo>
                                  <a:pt x="189941" y="100205"/>
                                </a:lnTo>
                                <a:lnTo>
                                  <a:pt x="187033" y="126086"/>
                                </a:lnTo>
                                <a:lnTo>
                                  <a:pt x="189941" y="132598"/>
                                </a:lnTo>
                                <a:lnTo>
                                  <a:pt x="189941" y="166789"/>
                                </a:lnTo>
                                <a:lnTo>
                                  <a:pt x="181648" y="150139"/>
                                </a:lnTo>
                                <a:cubicBezTo>
                                  <a:pt x="174180" y="178753"/>
                                  <a:pt x="160083" y="219812"/>
                                  <a:pt x="113221" y="301092"/>
                                </a:cubicBezTo>
                                <a:lnTo>
                                  <a:pt x="189941" y="274145"/>
                                </a:lnTo>
                                <a:lnTo>
                                  <a:pt x="189941" y="281579"/>
                                </a:lnTo>
                                <a:lnTo>
                                  <a:pt x="152071" y="290470"/>
                                </a:lnTo>
                                <a:cubicBezTo>
                                  <a:pt x="138412" y="294118"/>
                                  <a:pt x="125349" y="298085"/>
                                  <a:pt x="113221" y="302336"/>
                                </a:cubicBezTo>
                                <a:cubicBezTo>
                                  <a:pt x="79940" y="359877"/>
                                  <a:pt x="54118" y="391057"/>
                                  <a:pt x="34891" y="403051"/>
                                </a:cubicBezTo>
                                <a:lnTo>
                                  <a:pt x="31094" y="404356"/>
                                </a:lnTo>
                                <a:lnTo>
                                  <a:pt x="4952" y="404356"/>
                                </a:lnTo>
                                <a:lnTo>
                                  <a:pt x="2611" y="402967"/>
                                </a:lnTo>
                                <a:cubicBezTo>
                                  <a:pt x="1037" y="401528"/>
                                  <a:pt x="0" y="399790"/>
                                  <a:pt x="0" y="397713"/>
                                </a:cubicBezTo>
                                <a:cubicBezTo>
                                  <a:pt x="0" y="383210"/>
                                  <a:pt x="16586" y="349199"/>
                                  <a:pt x="73406" y="318922"/>
                                </a:cubicBezTo>
                                <a:cubicBezTo>
                                  <a:pt x="33591" y="349199"/>
                                  <a:pt x="5385" y="389014"/>
                                  <a:pt x="7874" y="403530"/>
                                </a:cubicBezTo>
                                <a:cubicBezTo>
                                  <a:pt x="66358" y="403530"/>
                                  <a:pt x="174180" y="150139"/>
                                  <a:pt x="174180" y="127330"/>
                                </a:cubicBezTo>
                                <a:cubicBezTo>
                                  <a:pt x="170028" y="112395"/>
                                  <a:pt x="166713" y="96634"/>
                                  <a:pt x="164224" y="82537"/>
                                </a:cubicBezTo>
                                <a:cubicBezTo>
                                  <a:pt x="161734" y="68021"/>
                                  <a:pt x="160083" y="53924"/>
                                  <a:pt x="160083" y="42304"/>
                                </a:cubicBezTo>
                                <a:cubicBezTo>
                                  <a:pt x="160083" y="34011"/>
                                  <a:pt x="160083" y="0"/>
                                  <a:pt x="174180" y="0"/>
                                </a:cubicBezTo>
                                <a:close/>
                              </a:path>
                            </a:pathLst>
                          </a:custGeom>
                          <a:ln w="0" cap="flat">
                            <a:miter lim="127000"/>
                          </a:ln>
                        </wps:spPr>
                        <wps:style>
                          <a:lnRef idx="0">
                            <a:srgbClr val="000000">
                              <a:alpha val="0"/>
                            </a:srgbClr>
                          </a:lnRef>
                          <a:fillRef idx="1">
                            <a:srgbClr val="FDD5D5"/>
                          </a:fillRef>
                          <a:effectRef idx="0">
                            <a:scrgbClr r="0" g="0" b="0"/>
                          </a:effectRef>
                          <a:fontRef idx="none"/>
                        </wps:style>
                        <wps:bodyPr/>
                      </wps:wsp>
                      <wps:wsp>
                        <wps:cNvPr id="153" name="Shape 153"/>
                        <wps:cNvSpPr/>
                        <wps:spPr>
                          <a:xfrm>
                            <a:off x="4775315" y="1681122"/>
                            <a:ext cx="207150" cy="163934"/>
                          </a:xfrm>
                          <a:custGeom>
                            <a:avLst/>
                            <a:gdLst/>
                            <a:ahLst/>
                            <a:cxnLst/>
                            <a:rect l="0" t="0" r="0" b="0"/>
                            <a:pathLst>
                              <a:path w="207150" h="163934">
                                <a:moveTo>
                                  <a:pt x="0" y="0"/>
                                </a:moveTo>
                                <a:lnTo>
                                  <a:pt x="22811" y="51076"/>
                                </a:lnTo>
                                <a:cubicBezTo>
                                  <a:pt x="33490" y="68961"/>
                                  <a:pt x="46241" y="84928"/>
                                  <a:pt x="60960" y="97158"/>
                                </a:cubicBezTo>
                                <a:cubicBezTo>
                                  <a:pt x="72580" y="105870"/>
                                  <a:pt x="85433" y="114163"/>
                                  <a:pt x="98285" y="121212"/>
                                </a:cubicBezTo>
                                <a:cubicBezTo>
                                  <a:pt x="116954" y="119967"/>
                                  <a:pt x="133960" y="118316"/>
                                  <a:pt x="148056" y="118316"/>
                                </a:cubicBezTo>
                                <a:cubicBezTo>
                                  <a:pt x="168586" y="118316"/>
                                  <a:pt x="185900" y="120389"/>
                                  <a:pt x="198080" y="124483"/>
                                </a:cubicBezTo>
                                <a:lnTo>
                                  <a:pt x="207150" y="129376"/>
                                </a:lnTo>
                                <a:lnTo>
                                  <a:pt x="207150" y="138891"/>
                                </a:lnTo>
                                <a:lnTo>
                                  <a:pt x="204187" y="136888"/>
                                </a:lnTo>
                                <a:cubicBezTo>
                                  <a:pt x="183717" y="128006"/>
                                  <a:pt x="138929" y="130025"/>
                                  <a:pt x="116535" y="131588"/>
                                </a:cubicBezTo>
                                <a:cubicBezTo>
                                  <a:pt x="148882" y="146929"/>
                                  <a:pt x="181648" y="157292"/>
                                  <a:pt x="200304" y="157292"/>
                                </a:cubicBezTo>
                                <a:lnTo>
                                  <a:pt x="207150" y="155752"/>
                                </a:lnTo>
                                <a:lnTo>
                                  <a:pt x="207150" y="161027"/>
                                </a:lnTo>
                                <a:lnTo>
                                  <a:pt x="206583" y="161652"/>
                                </a:lnTo>
                                <a:cubicBezTo>
                                  <a:pt x="203006" y="163207"/>
                                  <a:pt x="198031" y="163934"/>
                                  <a:pt x="191605" y="163934"/>
                                </a:cubicBezTo>
                                <a:cubicBezTo>
                                  <a:pt x="167551" y="163934"/>
                                  <a:pt x="127737" y="152733"/>
                                  <a:pt x="92062" y="134483"/>
                                </a:cubicBezTo>
                                <a:cubicBezTo>
                                  <a:pt x="63659" y="137385"/>
                                  <a:pt x="33591" y="141948"/>
                                  <a:pt x="4561" y="147910"/>
                                </a:cubicBezTo>
                                <a:lnTo>
                                  <a:pt x="0" y="148981"/>
                                </a:lnTo>
                                <a:lnTo>
                                  <a:pt x="0" y="141548"/>
                                </a:lnTo>
                                <a:lnTo>
                                  <a:pt x="619" y="141330"/>
                                </a:lnTo>
                                <a:cubicBezTo>
                                  <a:pt x="26746" y="133969"/>
                                  <a:pt x="52667" y="128266"/>
                                  <a:pt x="76721" y="124120"/>
                                </a:cubicBezTo>
                                <a:cubicBezTo>
                                  <a:pt x="61795" y="115405"/>
                                  <a:pt x="37297" y="99695"/>
                                  <a:pt x="14086" y="62473"/>
                                </a:cubicBezTo>
                                <a:lnTo>
                                  <a:pt x="0" y="34192"/>
                                </a:lnTo>
                                <a:lnTo>
                                  <a:pt x="0" y="0"/>
                                </a:lnTo>
                                <a:close/>
                              </a:path>
                            </a:pathLst>
                          </a:custGeom>
                          <a:ln w="0" cap="flat">
                            <a:miter lim="127000"/>
                          </a:ln>
                        </wps:spPr>
                        <wps:style>
                          <a:lnRef idx="0">
                            <a:srgbClr val="000000">
                              <a:alpha val="0"/>
                            </a:srgbClr>
                          </a:lnRef>
                          <a:fillRef idx="1">
                            <a:srgbClr val="FDD5D5"/>
                          </a:fillRef>
                          <a:effectRef idx="0">
                            <a:scrgbClr r="0" g="0" b="0"/>
                          </a:effectRef>
                          <a:fontRef idx="none"/>
                        </wps:style>
                        <wps:bodyPr/>
                      </wps:wsp>
                      <wps:wsp>
                        <wps:cNvPr id="154" name="Shape 154"/>
                        <wps:cNvSpPr/>
                        <wps:spPr>
                          <a:xfrm>
                            <a:off x="4775315" y="1582534"/>
                            <a:ext cx="4140" cy="66194"/>
                          </a:xfrm>
                          <a:custGeom>
                            <a:avLst/>
                            <a:gdLst/>
                            <a:ahLst/>
                            <a:cxnLst/>
                            <a:rect l="0" t="0" r="0" b="0"/>
                            <a:pathLst>
                              <a:path w="4140" h="66194">
                                <a:moveTo>
                                  <a:pt x="4140" y="0"/>
                                </a:moveTo>
                                <a:cubicBezTo>
                                  <a:pt x="3524" y="15551"/>
                                  <a:pt x="3216" y="30378"/>
                                  <a:pt x="2335" y="45414"/>
                                </a:cubicBezTo>
                                <a:lnTo>
                                  <a:pt x="0" y="66194"/>
                                </a:lnTo>
                                <a:lnTo>
                                  <a:pt x="0" y="24060"/>
                                </a:lnTo>
                                <a:lnTo>
                                  <a:pt x="4140" y="0"/>
                                </a:lnTo>
                                <a:close/>
                              </a:path>
                            </a:pathLst>
                          </a:custGeom>
                          <a:ln w="0" cap="flat">
                            <a:miter lim="127000"/>
                          </a:ln>
                        </wps:spPr>
                        <wps:style>
                          <a:lnRef idx="0">
                            <a:srgbClr val="000000">
                              <a:alpha val="0"/>
                            </a:srgbClr>
                          </a:lnRef>
                          <a:fillRef idx="1">
                            <a:srgbClr val="FDD5D5"/>
                          </a:fillRef>
                          <a:effectRef idx="0">
                            <a:scrgbClr r="0" g="0" b="0"/>
                          </a:effectRef>
                          <a:fontRef idx="none"/>
                        </wps:style>
                        <wps:bodyPr/>
                      </wps:wsp>
                      <wps:wsp>
                        <wps:cNvPr id="155" name="Shape 155"/>
                        <wps:cNvSpPr/>
                        <wps:spPr>
                          <a:xfrm>
                            <a:off x="4775315" y="1550955"/>
                            <a:ext cx="7048" cy="24112"/>
                          </a:xfrm>
                          <a:custGeom>
                            <a:avLst/>
                            <a:gdLst/>
                            <a:ahLst/>
                            <a:cxnLst/>
                            <a:rect l="0" t="0" r="0" b="0"/>
                            <a:pathLst>
                              <a:path w="7048" h="24112">
                                <a:moveTo>
                                  <a:pt x="0" y="0"/>
                                </a:moveTo>
                                <a:lnTo>
                                  <a:pt x="2281" y="887"/>
                                </a:lnTo>
                                <a:cubicBezTo>
                                  <a:pt x="6014" y="4205"/>
                                  <a:pt x="7048" y="10841"/>
                                  <a:pt x="4140" y="24112"/>
                                </a:cubicBezTo>
                                <a:lnTo>
                                  <a:pt x="0" y="11158"/>
                                </a:lnTo>
                                <a:lnTo>
                                  <a:pt x="0" y="0"/>
                                </a:lnTo>
                                <a:close/>
                              </a:path>
                            </a:pathLst>
                          </a:custGeom>
                          <a:ln w="0" cap="flat">
                            <a:miter lim="127000"/>
                          </a:ln>
                        </wps:spPr>
                        <wps:style>
                          <a:lnRef idx="0">
                            <a:srgbClr val="000000">
                              <a:alpha val="0"/>
                            </a:srgbClr>
                          </a:lnRef>
                          <a:fillRef idx="1">
                            <a:srgbClr val="FDD5D5"/>
                          </a:fillRef>
                          <a:effectRef idx="0">
                            <a:scrgbClr r="0" g="0" b="0"/>
                          </a:effectRef>
                          <a:fontRef idx="none"/>
                        </wps:style>
                        <wps:bodyPr/>
                      </wps:wsp>
                      <wps:wsp>
                        <wps:cNvPr id="158" name="Shape 158"/>
                        <wps:cNvSpPr/>
                        <wps:spPr>
                          <a:xfrm>
                            <a:off x="4982464" y="1835518"/>
                            <a:ext cx="6020" cy="6631"/>
                          </a:xfrm>
                          <a:custGeom>
                            <a:avLst/>
                            <a:gdLst/>
                            <a:ahLst/>
                            <a:cxnLst/>
                            <a:rect l="0" t="0" r="0" b="0"/>
                            <a:pathLst>
                              <a:path w="6020" h="6631">
                                <a:moveTo>
                                  <a:pt x="6020" y="0"/>
                                </a:moveTo>
                                <a:lnTo>
                                  <a:pt x="0" y="6631"/>
                                </a:lnTo>
                                <a:lnTo>
                                  <a:pt x="0" y="1355"/>
                                </a:lnTo>
                                <a:lnTo>
                                  <a:pt x="6020" y="0"/>
                                </a:lnTo>
                                <a:close/>
                              </a:path>
                            </a:pathLst>
                          </a:custGeom>
                          <a:ln w="0" cap="flat">
                            <a:miter lim="127000"/>
                          </a:ln>
                        </wps:spPr>
                        <wps:style>
                          <a:lnRef idx="0">
                            <a:srgbClr val="000000">
                              <a:alpha val="0"/>
                            </a:srgbClr>
                          </a:lnRef>
                          <a:fillRef idx="1">
                            <a:srgbClr val="FDD5D5"/>
                          </a:fillRef>
                          <a:effectRef idx="0">
                            <a:scrgbClr r="0" g="0" b="0"/>
                          </a:effectRef>
                          <a:fontRef idx="none"/>
                        </wps:style>
                        <wps:bodyPr/>
                      </wps:wsp>
                      <wps:wsp>
                        <wps:cNvPr id="159" name="Shape 159"/>
                        <wps:cNvSpPr/>
                        <wps:spPr>
                          <a:xfrm>
                            <a:off x="4982464" y="1810497"/>
                            <a:ext cx="10160" cy="20449"/>
                          </a:xfrm>
                          <a:custGeom>
                            <a:avLst/>
                            <a:gdLst/>
                            <a:ahLst/>
                            <a:cxnLst/>
                            <a:rect l="0" t="0" r="0" b="0"/>
                            <a:pathLst>
                              <a:path w="10160" h="20449">
                                <a:moveTo>
                                  <a:pt x="0" y="0"/>
                                </a:moveTo>
                                <a:lnTo>
                                  <a:pt x="5113" y="2758"/>
                                </a:lnTo>
                                <a:cubicBezTo>
                                  <a:pt x="8398" y="5809"/>
                                  <a:pt x="10160" y="9359"/>
                                  <a:pt x="10160" y="13400"/>
                                </a:cubicBezTo>
                                <a:cubicBezTo>
                                  <a:pt x="10160" y="16309"/>
                                  <a:pt x="8915" y="17553"/>
                                  <a:pt x="7671" y="20449"/>
                                </a:cubicBezTo>
                                <a:cubicBezTo>
                                  <a:pt x="7826" y="17547"/>
                                  <a:pt x="6874" y="15053"/>
                                  <a:pt x="5030" y="12915"/>
                                </a:cubicBezTo>
                                <a:lnTo>
                                  <a:pt x="0" y="9515"/>
                                </a:lnTo>
                                <a:lnTo>
                                  <a:pt x="0" y="0"/>
                                </a:lnTo>
                                <a:close/>
                              </a:path>
                            </a:pathLst>
                          </a:custGeom>
                          <a:ln w="0" cap="flat">
                            <a:miter lim="127000"/>
                          </a:ln>
                        </wps:spPr>
                        <wps:style>
                          <a:lnRef idx="0">
                            <a:srgbClr val="000000">
                              <a:alpha val="0"/>
                            </a:srgbClr>
                          </a:lnRef>
                          <a:fillRef idx="1">
                            <a:srgbClr val="FDD5D5"/>
                          </a:fillRef>
                          <a:effectRef idx="0">
                            <a:scrgbClr r="0" g="0" b="0"/>
                          </a:effectRef>
                          <a:fontRef idx="none"/>
                        </wps:style>
                        <wps:bodyPr/>
                      </wps:wsp>
                      <wps:wsp>
                        <wps:cNvPr id="19319" name="Rectangle 19319"/>
                        <wps:cNvSpPr/>
                        <wps:spPr>
                          <a:xfrm>
                            <a:off x="3328983" y="1572413"/>
                            <a:ext cx="1844747" cy="202036"/>
                          </a:xfrm>
                          <a:prstGeom prst="rect">
                            <a:avLst/>
                          </a:prstGeom>
                          <a:ln>
                            <a:noFill/>
                          </a:ln>
                        </wps:spPr>
                        <wps:txbx>
                          <w:txbxContent>
                            <w:p w14:paraId="24DDBB7C" w14:textId="77777777" w:rsidR="00705B87" w:rsidRDefault="00705B87" w:rsidP="00705B87">
                              <w:r>
                                <w:rPr>
                                  <w:rFonts w:ascii="Calibri" w:eastAsia="Calibri" w:hAnsi="Calibri" w:cs="Calibri"/>
                                  <w:color w:val="181717"/>
                                  <w:w w:val="101"/>
                                  <w:sz w:val="27"/>
                                </w:rPr>
                                <w:t>GILL.PETER.B.10120</w:t>
                              </w:r>
                            </w:p>
                          </w:txbxContent>
                        </wps:txbx>
                        <wps:bodyPr horzOverflow="overflow" vert="horz" lIns="0" tIns="0" rIns="0" bIns="0" rtlCol="0">
                          <a:noAutofit/>
                        </wps:bodyPr>
                      </wps:wsp>
                      <wps:wsp>
                        <wps:cNvPr id="161" name="Rectangle 161"/>
                        <wps:cNvSpPr/>
                        <wps:spPr>
                          <a:xfrm>
                            <a:off x="3328983" y="1777693"/>
                            <a:ext cx="583593" cy="202036"/>
                          </a:xfrm>
                          <a:prstGeom prst="rect">
                            <a:avLst/>
                          </a:prstGeom>
                          <a:ln>
                            <a:noFill/>
                          </a:ln>
                        </wps:spPr>
                        <wps:txbx>
                          <w:txbxContent>
                            <w:p w14:paraId="696E441C" w14:textId="77777777" w:rsidR="00705B87" w:rsidRDefault="00705B87" w:rsidP="00705B87">
                              <w:r>
                                <w:rPr>
                                  <w:rFonts w:ascii="Calibri" w:eastAsia="Calibri" w:hAnsi="Calibri" w:cs="Calibri"/>
                                  <w:color w:val="181717"/>
                                  <w:w w:val="101"/>
                                  <w:sz w:val="27"/>
                                </w:rPr>
                                <w:t>77404</w:t>
                              </w:r>
                            </w:p>
                          </w:txbxContent>
                        </wps:txbx>
                        <wps:bodyPr horzOverflow="overflow" vert="horz" lIns="0" tIns="0" rIns="0" bIns="0" rtlCol="0">
                          <a:noAutofit/>
                        </wps:bodyPr>
                      </wps:wsp>
                      <wps:wsp>
                        <wps:cNvPr id="162" name="Rectangle 162"/>
                        <wps:cNvSpPr/>
                        <wps:spPr>
                          <a:xfrm>
                            <a:off x="4816499" y="1578678"/>
                            <a:ext cx="1097568" cy="122842"/>
                          </a:xfrm>
                          <a:prstGeom prst="rect">
                            <a:avLst/>
                          </a:prstGeom>
                          <a:ln>
                            <a:noFill/>
                          </a:ln>
                        </wps:spPr>
                        <wps:txbx>
                          <w:txbxContent>
                            <w:p w14:paraId="4637CBA0" w14:textId="77777777" w:rsidR="00705B87" w:rsidRDefault="00705B87" w:rsidP="00705B87">
                              <w:r>
                                <w:rPr>
                                  <w:rFonts w:ascii="Calibri" w:eastAsia="Calibri" w:hAnsi="Calibri" w:cs="Calibri"/>
                                  <w:color w:val="181717"/>
                                  <w:w w:val="107"/>
                                  <w:sz w:val="16"/>
                                </w:rPr>
                                <w:t>Digitally</w:t>
                              </w:r>
                              <w:r>
                                <w:rPr>
                                  <w:rFonts w:ascii="Calibri" w:eastAsia="Calibri" w:hAnsi="Calibri" w:cs="Calibri"/>
                                  <w:color w:val="181717"/>
                                  <w:spacing w:val="-2"/>
                                  <w:w w:val="107"/>
                                  <w:sz w:val="16"/>
                                </w:rPr>
                                <w:t xml:space="preserve"> </w:t>
                              </w:r>
                              <w:r>
                                <w:rPr>
                                  <w:rFonts w:ascii="Calibri" w:eastAsia="Calibri" w:hAnsi="Calibri" w:cs="Calibri"/>
                                  <w:color w:val="181717"/>
                                  <w:w w:val="107"/>
                                  <w:sz w:val="16"/>
                                </w:rPr>
                                <w:t>signed</w:t>
                              </w:r>
                              <w:r>
                                <w:rPr>
                                  <w:rFonts w:ascii="Calibri" w:eastAsia="Calibri" w:hAnsi="Calibri" w:cs="Calibri"/>
                                  <w:color w:val="181717"/>
                                  <w:spacing w:val="-2"/>
                                  <w:w w:val="107"/>
                                  <w:sz w:val="16"/>
                                </w:rPr>
                                <w:t xml:space="preserve"> </w:t>
                              </w:r>
                              <w:r>
                                <w:rPr>
                                  <w:rFonts w:ascii="Calibri" w:eastAsia="Calibri" w:hAnsi="Calibri" w:cs="Calibri"/>
                                  <w:color w:val="181717"/>
                                  <w:w w:val="107"/>
                                  <w:sz w:val="16"/>
                                </w:rPr>
                                <w:t>by</w:t>
                              </w:r>
                              <w:r>
                                <w:rPr>
                                  <w:rFonts w:ascii="Calibri" w:eastAsia="Calibri" w:hAnsi="Calibri" w:cs="Calibri"/>
                                  <w:color w:val="181717"/>
                                  <w:spacing w:val="-2"/>
                                  <w:w w:val="107"/>
                                  <w:sz w:val="16"/>
                                </w:rPr>
                                <w:t xml:space="preserve"> </w:t>
                              </w:r>
                            </w:p>
                          </w:txbxContent>
                        </wps:txbx>
                        <wps:bodyPr horzOverflow="overflow" vert="horz" lIns="0" tIns="0" rIns="0" bIns="0" rtlCol="0">
                          <a:noAutofit/>
                        </wps:bodyPr>
                      </wps:wsp>
                      <wps:wsp>
                        <wps:cNvPr id="163" name="Rectangle 163"/>
                        <wps:cNvSpPr/>
                        <wps:spPr>
                          <a:xfrm>
                            <a:off x="4816499" y="1703492"/>
                            <a:ext cx="1505802" cy="122842"/>
                          </a:xfrm>
                          <a:prstGeom prst="rect">
                            <a:avLst/>
                          </a:prstGeom>
                          <a:ln>
                            <a:noFill/>
                          </a:ln>
                        </wps:spPr>
                        <wps:txbx>
                          <w:txbxContent>
                            <w:p w14:paraId="658B90B7" w14:textId="77777777" w:rsidR="00705B87" w:rsidRDefault="00705B87" w:rsidP="00705B87">
                              <w:r>
                                <w:rPr>
                                  <w:rFonts w:ascii="Calibri" w:eastAsia="Calibri" w:hAnsi="Calibri" w:cs="Calibri"/>
                                  <w:color w:val="181717"/>
                                  <w:w w:val="101"/>
                                  <w:sz w:val="16"/>
                                </w:rPr>
                                <w:t>GILL.PETER.B.1012077404</w:t>
                              </w:r>
                              <w:r>
                                <w:rPr>
                                  <w:rFonts w:ascii="Calibri" w:eastAsia="Calibri" w:hAnsi="Calibri" w:cs="Calibri"/>
                                  <w:color w:val="181717"/>
                                  <w:spacing w:val="-2"/>
                                  <w:w w:val="101"/>
                                  <w:sz w:val="16"/>
                                </w:rPr>
                                <w:t xml:space="preserve"> </w:t>
                              </w:r>
                            </w:p>
                          </w:txbxContent>
                        </wps:txbx>
                        <wps:bodyPr horzOverflow="overflow" vert="horz" lIns="0" tIns="0" rIns="0" bIns="0" rtlCol="0">
                          <a:noAutofit/>
                        </wps:bodyPr>
                      </wps:wsp>
                      <wps:wsp>
                        <wps:cNvPr id="19397" name="Rectangle 19397"/>
                        <wps:cNvSpPr/>
                        <wps:spPr>
                          <a:xfrm>
                            <a:off x="4816499" y="1828306"/>
                            <a:ext cx="1876960" cy="122842"/>
                          </a:xfrm>
                          <a:prstGeom prst="rect">
                            <a:avLst/>
                          </a:prstGeom>
                          <a:ln>
                            <a:noFill/>
                          </a:ln>
                        </wps:spPr>
                        <wps:txbx>
                          <w:txbxContent>
                            <w:p w14:paraId="363BA348" w14:textId="77777777" w:rsidR="00705B87" w:rsidRDefault="00705B87" w:rsidP="00705B87">
                              <w:r>
                                <w:rPr>
                                  <w:rFonts w:ascii="Calibri" w:eastAsia="Calibri" w:hAnsi="Calibri" w:cs="Calibri"/>
                                  <w:color w:val="181717"/>
                                  <w:w w:val="99"/>
                                  <w:sz w:val="16"/>
                                </w:rPr>
                                <w:t>Date:</w:t>
                              </w:r>
                              <w:r>
                                <w:rPr>
                                  <w:rFonts w:ascii="Calibri" w:eastAsia="Calibri" w:hAnsi="Calibri" w:cs="Calibri"/>
                                  <w:color w:val="181717"/>
                                  <w:spacing w:val="-2"/>
                                  <w:w w:val="99"/>
                                  <w:sz w:val="16"/>
                                </w:rPr>
                                <w:t xml:space="preserve"> </w:t>
                              </w:r>
                              <w:r>
                                <w:rPr>
                                  <w:rFonts w:ascii="Calibri" w:eastAsia="Calibri" w:hAnsi="Calibri" w:cs="Calibri"/>
                                  <w:color w:val="181717"/>
                                  <w:w w:val="99"/>
                                  <w:sz w:val="16"/>
                                </w:rPr>
                                <w:t>2024.10.10</w:t>
                              </w:r>
                              <w:r>
                                <w:rPr>
                                  <w:rFonts w:ascii="Calibri" w:eastAsia="Calibri" w:hAnsi="Calibri" w:cs="Calibri"/>
                                  <w:color w:val="181717"/>
                                  <w:spacing w:val="-2"/>
                                  <w:w w:val="99"/>
                                  <w:sz w:val="16"/>
                                </w:rPr>
                                <w:t xml:space="preserve"> </w:t>
                              </w:r>
                              <w:r>
                                <w:rPr>
                                  <w:rFonts w:ascii="Calibri" w:eastAsia="Calibri" w:hAnsi="Calibri" w:cs="Calibri"/>
                                  <w:color w:val="181717"/>
                                  <w:w w:val="99"/>
                                  <w:sz w:val="16"/>
                                </w:rPr>
                                <w:t>15:54:47</w:t>
                              </w:r>
                              <w:r>
                                <w:rPr>
                                  <w:rFonts w:ascii="Calibri" w:eastAsia="Calibri" w:hAnsi="Calibri" w:cs="Calibri"/>
                                  <w:color w:val="181717"/>
                                  <w:spacing w:val="-2"/>
                                  <w:w w:val="99"/>
                                  <w:sz w:val="16"/>
                                </w:rPr>
                                <w:t xml:space="preserve"> </w:t>
                              </w:r>
                              <w:r>
                                <w:rPr>
                                  <w:rFonts w:ascii="Calibri" w:eastAsia="Calibri" w:hAnsi="Calibri" w:cs="Calibri"/>
                                  <w:color w:val="181717"/>
                                  <w:w w:val="99"/>
                                  <w:sz w:val="16"/>
                                </w:rPr>
                                <w:t>-04'00'</w:t>
                              </w:r>
                            </w:p>
                          </w:txbxContent>
                        </wps:txbx>
                        <wps:bodyPr horzOverflow="overflow" vert="horz" lIns="0" tIns="0" rIns="0" bIns="0" rtlCol="0">
                          <a:noAutofit/>
                        </wps:bodyPr>
                      </wps:wsp>
                    </wpg:wgp>
                  </a:graphicData>
                </a:graphic>
              </wp:inline>
            </w:drawing>
          </mc:Choice>
          <mc:Fallback>
            <w:pict>
              <v:group w14:anchorId="2F5BAC58" id="Group 20488" o:spid="_x0000_s1026" style="width:468pt;height:148.85pt;mso-position-horizontal-relative:char;mso-position-vertical-relative:line" coordsize="62964,200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">
                <v:shape id="Shape 20" o:spid="_x0000_s1027" style="position:absolute;left:7;top:14863;width:44429;height:5159;visibility:visible;mso-wrap-style:square;v-text-anchor:top" coordsize="4442848,51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" path="m,l4442848,r,4572l2595372,4572r,505968l4442848,510540r,5334l2589276,515874r,-511302l,4572,,xe" fillcolor="#2c2724" stroked="f" strokeweight="0">
                  <v:stroke miterlimit="83231f" joinstyle="miter"/>
                  <v:path arrowok="t" textboxrect="0,0,4442848,515874"/>
                </v:shape>
                <v:shape id="Shape 21" o:spid="_x0000_s1028" style="position:absolute;left:44436;top:14863;width:18528;height:5159;visibility:visible;mso-wrap-style:square;v-text-anchor:top" coordsize="1852809,51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" path="m,l1847476,r5333,l1852809,515874,,515874r,-5334l1847476,510540r,-505968l,4572,,xe" fillcolor="#2c2724" stroked="f" strokeweight="0">
                  <v:stroke miterlimit="83231f" joinstyle="miter"/>
                  <v:path arrowok="t" textboxrect="0,0,1852809,515874"/>
                </v:shape>
                <v:shape id="Shape 22" o:spid="_x0000_s1029" style="position:absolute;left:42976;top:19854;width:214;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" path="m21336,l,,21336,xe" fillcolor="#fdd4d5" stroked="f" strokeweight="0">
                  <v:stroke miterlimit="83231f" joinstyle="miter"/>
                  <v:path arrowok="t" textboxrect="0,0,21336,0"/>
                </v:shape>
                <v:shape id="Shape 23" o:spid="_x0000_s1030" style="position:absolute;left:42908;top:19138;width:609;height:716;visibility:visible;mso-wrap-style:square;v-text-anchor:top" coordsize="6096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" path="m60960,l38100,19812,20574,40386,9906,58674,6858,71628,,71628,,66294,3048,54102,12954,38100,32004,19050,60960,xe" fillcolor="#fdd4d5" stroked="f" strokeweight="0">
                  <v:stroke miterlimit="83231f" joinstyle="miter"/>
                  <v:path arrowok="t" textboxrect="0,0,60960,71628"/>
                </v:shape>
                <v:shape id="Shape 24" o:spid="_x0000_s1031" style="position:absolute;left:42976;top:16433;width:1570;height:3421;visibility:visible;mso-wrap-style:square;v-text-anchor:top" coordsize="156972,34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" path="m138684,r9144,762l151638,2286r-8382,l139446,8382v-5626,18504,-3276,47485,1524,65532l144780,89154r6858,l149352,106680r7620,20574l144780,127254r-6096,20574l128778,174498r-16764,35052l87630,255270r3810,l87630,256032,61722,297942,40386,325374,22098,341376r-762,762l,342138,26670,326136,57150,285750,87630,232410r25908,-54864l131826,131826r6858,-23622l134112,89154c131318,69647,120803,26568,131826,4572l138684,xe" fillcolor="#fdd4d5" stroked="f" strokeweight="0">
                  <v:stroke miterlimit="83231f" joinstyle="miter"/>
                  <v:path arrowok="t" textboxrect="0,0,156972,342138"/>
                </v:shape>
                <v:shape id="Shape 25" o:spid="_x0000_s1032" style="position:absolute;left:46139;top:18978;width:152;height:168;visibility:visible;mso-wrap-style:square;v-text-anchor:top" coordsize="1524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" path="m3810,r9906,l15240,1524r-9906,l2286,4572r,7620l5334,14478r9906,l13716,16764r-9906,l,12954,,3048,3810,xe" fillcolor="#fdd4d5" stroked="f" strokeweight="0">
                  <v:stroke miterlimit="83231f" joinstyle="miter"/>
                  <v:path arrowok="t" textboxrect="0,0,15240,16764"/>
                </v:shape>
                <v:shape id="Shape 26" o:spid="_x0000_s1033" style="position:absolute;left:46268;top:18993;width:46;height:130;visibility:visible;mso-wrap-style:square;v-text-anchor:top" coordsize="457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" path="m,l2286,,4572,1524r,9906l2286,12954,,12954,2286,10668r,-7620l,xe" fillcolor="#fdd4d5" stroked="f" strokeweight="0">
                  <v:stroke miterlimit="83231f" joinstyle="miter"/>
                  <v:path arrowok="t" textboxrect="0,0,4572,12954"/>
                </v:shape>
                <v:shape id="Shape 27" o:spid="_x0000_s1034" style="position:absolute;left:46192;top:19008;width:69;height:99;visibility:visible;mso-wrap-style:square;v-text-anchor:top" coordsize="685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" path="m,l5334,,6858,762r,762l1524,1524r,3048l6858,4572,5334,5334r762,l6096,6096r-4572,l1524,9906,,9906,,xe" fillcolor="#fdd4d5" stroked="f" strokeweight="0">
                  <v:stroke miterlimit="83231f" joinstyle="miter"/>
                  <v:path arrowok="t" textboxrect="0,0,6858,9906"/>
                </v:shape>
                <v:shape id="Shape 28" o:spid="_x0000_s1035" style="position:absolute;left:46230;top:19069;width:31;height:38;visibility:visible;mso-wrap-style:square;v-text-anchor:top" coordsize="304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" path="m,l2286,r762,762l3048,3810r-1524,l1524,2286,762,762,,xe" fillcolor="#fdd4d5" stroked="f" strokeweight="0">
                  <v:stroke miterlimit="83231f" joinstyle="miter"/>
                  <v:path arrowok="t" textboxrect="0,0,3048,3810"/>
                </v:shape>
                <v:shape id="Shape 29" o:spid="_x0000_s1036" style="position:absolute;left:46230;top:19054;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" path="m1524,l,,1524,xe" fillcolor="#fdd4d5" stroked="f" strokeweight="0">
                  <v:stroke miterlimit="83231f" joinstyle="miter"/>
                  <v:path arrowok="t" textboxrect="0,0,1524,0"/>
                </v:shape>
                <v:shape id="Shape 30" o:spid="_x0000_s1037" style="position:absolute;left:46238;top:19024;width:23;height:30;visibility:visible;mso-wrap-style:square;v-text-anchor:top" coordsize="228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" path="m,l2286,r,3048l762,3048r,-2286l,xe" fillcolor="#fdd4d5" stroked="f" strokeweight="0">
                  <v:stroke miterlimit="83231f" joinstyle="miter"/>
                  <v:path arrowok="t" textboxrect="0,0,2286,3048"/>
                </v:shape>
                <v:shape id="Shape 31" o:spid="_x0000_s1038" style="position:absolute;left:43853;top:17705;width:2385;height:1280;visibility:visible;mso-wrap-style:square;v-text-anchor:top" coordsize="23850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" path="m57150,l69342,r1524,4572l98298,49530r40386,33528l146304,87630r70866,l230124,90678r8382,4572l185166,95250r-23622,1524l166878,99060r-25908,l105156,103632r-37338,6858l32766,118872,3810,128016r-3810,l32004,115062r32766,-9906l97536,96774r30480,-6096l113538,80772,95250,64008,76200,38100,57150,xe" fillcolor="#fdd4d5" stroked="f" strokeweight="0">
                  <v:stroke miterlimit="83231f" joinstyle="miter"/>
                  <v:path arrowok="t" textboxrect="0,0,238506,128016"/>
                </v:shape>
                <v:shape id="Shape 32" o:spid="_x0000_s1039" style="position:absolute;left:45262;top:18696;width:1006;height:251;visibility:visible;mso-wrap-style:square;v-text-anchor:top" coordsize="100584,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" path="m,l25908,,41148,6096r19050,6858l76962,17526r13716,1524l100584,19050r-762,3810l94488,25146r-11430,l66294,22860,45720,18288,22860,10668,,xe" fillcolor="#fdd4d5" stroked="f" strokeweight="0">
                  <v:stroke miterlimit="83231f" joinstyle="miter"/>
                  <v:path arrowok="t" textboxrect="0,0,100584,25146"/>
                </v:shape>
                <v:shape id="Shape 33" o:spid="_x0000_s1040" style="position:absolute;left:46215;top:18864;width:61;height:22;visibility:visible;mso-wrap-style:square;v-text-anchor:top" coordsize="609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" path="m6096,l5334,2286,,2286,3810,1524,6096,xe" fillcolor="#fdd4d5" stroked="f" strokeweight="0">
                  <v:stroke miterlimit="83231f" joinstyle="miter"/>
                  <v:path arrowok="t" textboxrect="0,0,6096,2286"/>
                </v:shape>
                <v:shape id="Shape 34" o:spid="_x0000_s1041" style="position:absolute;left:45704;top:18658;width:610;height:167;visibility:visible;mso-wrap-style:square;v-text-anchor:top" coordsize="6096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" path="m,l53340,r3048,1524l60960,10668r,2286l59436,14478r-762,2286l49530,6096,27432,762,,xe" fillcolor="#fdd4d5" stroked="f" strokeweight="0">
                  <v:stroke miterlimit="83231f" joinstyle="miter"/>
                  <v:path arrowok="t" textboxrect="0,0,60960,16764"/>
                </v:shape>
                <v:shape id="Shape 35" o:spid="_x0000_s1042" style="position:absolute;left:45316;top:18559;width:708;height:23;visibility:visible;mso-wrap-style:square;v-text-anchor:top" coordsize="7086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" path="m32766,r9144,l65532,1524r5334,762l,2286,22098,762,32766,xe" fillcolor="#fdd4d5" stroked="f" strokeweight="0">
                  <v:stroke miterlimit="83231f" joinstyle="miter"/>
                  <v:path arrowok="t" textboxrect="0,0,70866,2286"/>
                </v:shape>
                <v:shape id="Shape 36" o:spid="_x0000_s1043" style="position:absolute;left:44424;top:16722;width:107;height:602;visibility:visible;mso-wrap-style:square;v-text-anchor:top" coordsize="10668,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" path="m10668,l9906,19812,9144,38862,7620,57912r-762,2286l,60198,3810,40386,6858,23622,8382,10668,10668,xe" fillcolor="#fdd4d5" stroked="f" strokeweight="0">
                  <v:stroke miterlimit="83231f" joinstyle="miter"/>
                  <v:path arrowok="t" textboxrect="0,0,10668,60198"/>
                </v:shape>
                <v:rect id="Rectangle 38" o:spid="_x0000_s1044" style="position:absolute;left:26593;top:15033;width:166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67C37EE" w14:textId="77777777" w:rsidR="00705B87" w:rsidRDefault="00705B87" w:rsidP="00705B87">
                        <w:r>
                          <w:rPr>
                            <w:rFonts w:ascii="Times New Roman" w:eastAsia="Times New Roman" w:hAnsi="Times New Roman" w:cs="Times New Roman"/>
                            <w:color w:val="2C2723"/>
                          </w:rPr>
                          <w:t>Si</w:t>
                        </w:r>
                      </w:p>
                    </w:txbxContent>
                  </v:textbox>
                </v:rect>
                <v:rect id="Rectangle 39" o:spid="_x0000_s1045" style="position:absolute;left:27835;top:15033;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67A4F45" w14:textId="77777777" w:rsidR="00705B87" w:rsidRDefault="00705B87" w:rsidP="00705B87">
                        <w:r>
                          <w:rPr>
                            <w:rFonts w:ascii="Times New Roman" w:eastAsia="Times New Roman" w:hAnsi="Times New Roman" w:cs="Times New Roman"/>
                            <w:color w:val="2C2723"/>
                          </w:rPr>
                          <w:t>g</w:t>
                        </w:r>
                      </w:p>
                    </w:txbxContent>
                  </v:textbox>
                </v:rect>
                <v:rect id="Rectangle 40" o:spid="_x0000_s1046" style="position:absolute;left:28582;top:15033;width:55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D3FF18A" w14:textId="77777777" w:rsidR="00705B87" w:rsidRDefault="00705B87" w:rsidP="00705B87">
                        <w:r>
                          <w:rPr>
                            <w:rFonts w:ascii="Times New Roman" w:eastAsia="Times New Roman" w:hAnsi="Times New Roman" w:cs="Times New Roman"/>
                            <w:color w:val="2C2723"/>
                          </w:rPr>
                          <w:t>nature:</w:t>
                        </w:r>
                      </w:p>
                    </w:txbxContent>
                  </v:textbox>
                </v:rect>
                <v:rect id="Rectangle 41" o:spid="_x0000_s1047" style="position:absolute;left:32727;top:1503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922356B" w14:textId="77777777" w:rsidR="00705B87" w:rsidRDefault="00705B87" w:rsidP="00705B87">
                        <w:r>
                          <w:rPr>
                            <w:rFonts w:ascii="Times New Roman" w:eastAsia="Times New Roman" w:hAnsi="Times New Roman" w:cs="Times New Roman"/>
                            <w:color w:val="181717"/>
                          </w:rPr>
                          <w:t xml:space="preserve"> </w:t>
                        </w:r>
                      </w:p>
                    </w:txbxContent>
                  </v:textbox>
                </v:rect>
                <v:shape id="Shape 42" o:spid="_x0000_s1048" style="position:absolute;top:14855;width:12980;height:5174;visibility:visible;mso-wrap-style:square;v-text-anchor:top" coordsize="1298067,51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" path="m3048,l1298067,r,6096l6096,6096r,505206l1298067,511302r,6096l3048,517398c1524,517398,,516636,,514350l,3048c,1524,1524,,3048,xe" fillcolor="#2c2724" stroked="f" strokeweight="0">
                  <v:stroke miterlimit="83231f" joinstyle="miter"/>
                  <v:path arrowok="t" textboxrect="0,0,1298067,517398"/>
                </v:shape>
                <v:shape id="Shape 43" o:spid="_x0000_s1049" style="position:absolute;left:12980;top:14855;width:12981;height:5174;visibility:visible;mso-wrap-style:square;v-text-anchor:top" coordsize="1298067,51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" path="m,l1295019,v1524,,3048,1524,3048,3048l1298067,514350v,2286,-1524,3048,-3048,3048l,517398r,-6096l1291971,511302r,-505206l,6096,,xe" fillcolor="#2c2724" stroked="f" strokeweight="0">
                  <v:stroke miterlimit="83231f" joinstyle="miter"/>
                  <v:path arrowok="t" textboxrect="0,0,1298067,517398"/>
                </v:shape>
                <v:rect id="Rectangle 44" o:spid="_x0000_s1050" style="position:absolute;left:708;top:15216;width:243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0680E21" w14:textId="77777777" w:rsidR="00705B87" w:rsidRDefault="00705B87" w:rsidP="00705B87">
                        <w:proofErr w:type="spellStart"/>
                        <w:r>
                          <w:rPr>
                            <w:rFonts w:ascii="Times New Roman" w:eastAsia="Times New Roman" w:hAnsi="Times New Roman" w:cs="Times New Roman"/>
                            <w:color w:val="2C2723"/>
                          </w:rPr>
                          <w:t>Mr</w:t>
                        </w:r>
                        <w:proofErr w:type="spellEnd"/>
                      </w:p>
                    </w:txbxContent>
                  </v:textbox>
                </v:rect>
                <v:rect id="Rectangle 45" o:spid="_x0000_s1051" style="position:absolute;left:2513;top:15216;width:787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2F2F409" w14:textId="77777777" w:rsidR="00705B87" w:rsidRDefault="00705B87" w:rsidP="00705B87">
                        <w:r>
                          <w:rPr>
                            <w:rFonts w:ascii="Times New Roman" w:eastAsia="Times New Roman" w:hAnsi="Times New Roman" w:cs="Times New Roman"/>
                            <w:color w:val="2C2723"/>
                          </w:rPr>
                          <w:t>. Pete Gill</w:t>
                        </w:r>
                      </w:p>
                    </w:txbxContent>
                  </v:textbox>
                </v:rect>
                <v:rect id="Rectangle 46" o:spid="_x0000_s1052" style="position:absolute;left:708;top:16908;width:232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D88D442" w14:textId="77777777" w:rsidR="00705B87" w:rsidRDefault="00705B87" w:rsidP="00705B87">
                        <w:r>
                          <w:rPr>
                            <w:rFonts w:ascii="Times New Roman" w:eastAsia="Times New Roman" w:hAnsi="Times New Roman" w:cs="Times New Roman"/>
                            <w:color w:val="2C2723"/>
                          </w:rPr>
                          <w:t>PMS-340 (NSW), PEO USC</w:t>
                        </w:r>
                      </w:p>
                    </w:txbxContent>
                  </v:textbox>
                </v:rect>
                <v:rect id="Rectangle 47" o:spid="_x0000_s1053" style="position:absolute;left:18159;top:1690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543E3C3" w14:textId="77777777" w:rsidR="00705B87" w:rsidRDefault="00705B87" w:rsidP="00705B87">
                        <w:r>
                          <w:rPr>
                            <w:rFonts w:ascii="Times New Roman" w:eastAsia="Times New Roman" w:hAnsi="Times New Roman" w:cs="Times New Roman"/>
                            <w:color w:val="181717"/>
                          </w:rPr>
                          <w:t xml:space="preserve"> </w:t>
                        </w:r>
                      </w:p>
                    </w:txbxContent>
                  </v:textbox>
                </v:rect>
                <v:rect id="Rectangle 48" o:spid="_x0000_s1054" style="position:absolute;left:708;top:18599;width:78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8856604" w14:textId="77777777" w:rsidR="00705B87" w:rsidRDefault="00705B87" w:rsidP="00705B87">
                        <w:r>
                          <w:rPr>
                            <w:rFonts w:ascii="Times New Roman" w:eastAsia="Times New Roman" w:hAnsi="Times New Roman" w:cs="Times New Roman"/>
                            <w:color w:val="2C2723"/>
                          </w:rPr>
                          <w:t xml:space="preserve">Principal </w:t>
                        </w:r>
                      </w:p>
                    </w:txbxContent>
                  </v:textbox>
                </v:rect>
                <v:rect id="Rectangle 49" o:spid="_x0000_s1055" style="position:absolute;left:6531;top:18599;width:244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0A76771" w14:textId="77777777" w:rsidR="00705B87" w:rsidRDefault="00705B87" w:rsidP="00705B87">
                        <w:r>
                          <w:rPr>
                            <w:rFonts w:ascii="Times New Roman" w:eastAsia="Times New Roman" w:hAnsi="Times New Roman" w:cs="Times New Roman"/>
                            <w:color w:val="2C2723"/>
                          </w:rPr>
                          <w:t>Acquisition Program Manager</w:t>
                        </w:r>
                      </w:p>
                    </w:txbxContent>
                  </v:textbox>
                </v:rect>
                <v:rect id="Rectangle 50" o:spid="_x0000_s1056" style="position:absolute;left:24912;top:1859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1383889" w14:textId="77777777" w:rsidR="00705B87" w:rsidRDefault="00705B87" w:rsidP="00705B87">
                        <w:r>
                          <w:rPr>
                            <w:rFonts w:ascii="Times New Roman" w:eastAsia="Times New Roman" w:hAnsi="Times New Roman" w:cs="Times New Roman"/>
                            <w:color w:val="18171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 o:spid="_x0000_s1057" type="#_x0000_t75" style="position:absolute;left:24802;width:13413;height:13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">
                  <v:imagedata r:id="rId9" o:title=""/>
                </v:shape>
                <v:shape id="Shape 151" o:spid="_x0000_s1058" style="position:absolute;left:45853;top:15485;width:1900;height:4043;visibility:visible;mso-wrap-style:square;v-text-anchor:top" coordsize="189941,40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" path="m174180,v3941,,7518,,10577,415l189941,2431r,11158l188747,9854c186103,6122,182887,3944,179984,2489v-8712,5817,-8712,31522,-8712,35255c171272,56413,174180,80467,181648,104928v3315,-17006,5699,-31211,7617,-42927l189941,58071r,42134l187033,126086r2908,6512l189941,166789r-8293,-16650c174180,178753,160083,219812,113221,301092r76720,-26947l189941,281579r-37870,8891c138412,294118,125349,298085,113221,302336,79940,359877,54118,391057,34891,403051r-3797,1305l4952,404356,2611,402967c1037,401528,,399790,,397713,,383210,16586,349199,73406,318922,33591,349199,5385,389014,7874,403530v58484,,166306,-253391,166306,-276200c170028,112395,166713,96634,164224,82537,161734,68021,160083,53924,160083,42304v,-8293,,-42304,14097,-42304xe" fillcolor="#fdd5d5" stroked="f" strokeweight="0">
                  <v:stroke miterlimit="83231f" joinstyle="miter"/>
                  <v:path arrowok="t" textboxrect="0,0,189941,404356"/>
                </v:shape>
                <v:shape id="Shape 153" o:spid="_x0000_s1059" style="position:absolute;left:47753;top:16811;width:2071;height:1639;visibility:visible;mso-wrap-style:square;v-text-anchor:top" coordsize="207150,16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" path="m,l22811,51076c33490,68961,46241,84928,60960,97158v11620,8712,24473,17005,37325,24054c116954,119967,133960,118316,148056,118316v20530,,37844,2073,50024,6167l207150,129376r,9515l204187,136888v-20470,-8882,-65258,-6863,-87652,-5300c148882,146929,181648,157292,200304,157292r6846,-1540l207150,161027r-567,625c203006,163207,198031,163934,191605,163934v-24054,,-63868,-11201,-99543,-29451c63659,137385,33591,141948,4561,147910l,148981r,-7433l619,141330v26127,-7361,52048,-13064,76102,-17210c61795,115405,37297,99695,14086,62473l,34192,,xe" fillcolor="#fdd5d5" stroked="f" strokeweight="0">
                  <v:stroke miterlimit="83231f" joinstyle="miter"/>
                  <v:path arrowok="t" textboxrect="0,0,207150,163934"/>
                </v:shape>
                <v:shape id="Shape 154" o:spid="_x0000_s1060" style="position:absolute;left:47753;top:15825;width:41;height:662;visibility:visible;mso-wrap-style:square;v-text-anchor:top" coordsize="4140,6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" path="m4140,c3524,15551,3216,30378,2335,45414l,66194,,24060,4140,xe" fillcolor="#fdd5d5" stroked="f" strokeweight="0">
                  <v:stroke miterlimit="83231f" joinstyle="miter"/>
                  <v:path arrowok="t" textboxrect="0,0,4140,66194"/>
                </v:shape>
                <v:shape id="Shape 155" o:spid="_x0000_s1061" style="position:absolute;left:47753;top:15509;width:70;height:241;visibility:visible;mso-wrap-style:square;v-text-anchor:top" coordsize="7048,2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" path="m,l2281,887v3733,3318,4767,9954,1859,23225l,11158,,xe" fillcolor="#fdd5d5" stroked="f" strokeweight="0">
                  <v:stroke miterlimit="83231f" joinstyle="miter"/>
                  <v:path arrowok="t" textboxrect="0,0,7048,24112"/>
                </v:shape>
                <v:shape id="Shape 158" o:spid="_x0000_s1062" style="position:absolute;left:49824;top:18355;width:60;height:66;visibility:visible;mso-wrap-style:square;v-text-anchor:top" coordsize="6020,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" path="m6020,l,6631,,1355,6020,xe" fillcolor="#fdd5d5" stroked="f" strokeweight="0">
                  <v:stroke miterlimit="83231f" joinstyle="miter"/>
                  <v:path arrowok="t" textboxrect="0,0,6020,6631"/>
                </v:shape>
                <v:shape id="Shape 159" o:spid="_x0000_s1063" style="position:absolute;left:49824;top:18104;width:102;height:205;visibility:visible;mso-wrap-style:square;v-text-anchor:top" coordsize="10160,2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" path="m,l5113,2758v3285,3051,5047,6601,5047,10642c10160,16309,8915,17553,7671,20449,7826,17547,6874,15053,5030,12915l,9515,,xe" fillcolor="#fdd5d5" stroked="f" strokeweight="0">
                  <v:stroke miterlimit="83231f" joinstyle="miter"/>
                  <v:path arrowok="t" textboxrect="0,0,10160,20449"/>
                </v:shape>
                <v:rect id="Rectangle 19319" o:spid="_x0000_s1064" style="position:absolute;left:33289;top:15724;width:18448;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" filled="f" stroked="f">
                  <v:textbox inset="0,0,0,0">
                    <w:txbxContent>
                      <w:p w14:paraId="24DDBB7C" w14:textId="77777777" w:rsidR="00705B87" w:rsidRDefault="00705B87" w:rsidP="00705B87">
                        <w:r>
                          <w:rPr>
                            <w:rFonts w:ascii="Calibri" w:eastAsia="Calibri" w:hAnsi="Calibri" w:cs="Calibri"/>
                            <w:color w:val="181717"/>
                            <w:w w:val="101"/>
                            <w:sz w:val="27"/>
                          </w:rPr>
                          <w:t>GILL.PETER.B.10120</w:t>
                        </w:r>
                      </w:p>
                    </w:txbxContent>
                  </v:textbox>
                </v:rect>
                <v:rect id="Rectangle 161" o:spid="_x0000_s1065" style="position:absolute;left:33289;top:17776;width:5836;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696E441C" w14:textId="77777777" w:rsidR="00705B87" w:rsidRDefault="00705B87" w:rsidP="00705B87">
                        <w:r>
                          <w:rPr>
                            <w:rFonts w:ascii="Calibri" w:eastAsia="Calibri" w:hAnsi="Calibri" w:cs="Calibri"/>
                            <w:color w:val="181717"/>
                            <w:w w:val="101"/>
                            <w:sz w:val="27"/>
                          </w:rPr>
                          <w:t>77404</w:t>
                        </w:r>
                      </w:p>
                    </w:txbxContent>
                  </v:textbox>
                </v:rect>
                <v:rect id="Rectangle 162" o:spid="_x0000_s1066" style="position:absolute;left:48164;top:15786;width:10976;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4637CBA0" w14:textId="77777777" w:rsidR="00705B87" w:rsidRDefault="00705B87" w:rsidP="00705B87">
                        <w:r>
                          <w:rPr>
                            <w:rFonts w:ascii="Calibri" w:eastAsia="Calibri" w:hAnsi="Calibri" w:cs="Calibri"/>
                            <w:color w:val="181717"/>
                            <w:w w:val="107"/>
                            <w:sz w:val="16"/>
                          </w:rPr>
                          <w:t>Digitally</w:t>
                        </w:r>
                        <w:r>
                          <w:rPr>
                            <w:rFonts w:ascii="Calibri" w:eastAsia="Calibri" w:hAnsi="Calibri" w:cs="Calibri"/>
                            <w:color w:val="181717"/>
                            <w:spacing w:val="-2"/>
                            <w:w w:val="107"/>
                            <w:sz w:val="16"/>
                          </w:rPr>
                          <w:t xml:space="preserve"> </w:t>
                        </w:r>
                        <w:r>
                          <w:rPr>
                            <w:rFonts w:ascii="Calibri" w:eastAsia="Calibri" w:hAnsi="Calibri" w:cs="Calibri"/>
                            <w:color w:val="181717"/>
                            <w:w w:val="107"/>
                            <w:sz w:val="16"/>
                          </w:rPr>
                          <w:t>signed</w:t>
                        </w:r>
                        <w:r>
                          <w:rPr>
                            <w:rFonts w:ascii="Calibri" w:eastAsia="Calibri" w:hAnsi="Calibri" w:cs="Calibri"/>
                            <w:color w:val="181717"/>
                            <w:spacing w:val="-2"/>
                            <w:w w:val="107"/>
                            <w:sz w:val="16"/>
                          </w:rPr>
                          <w:t xml:space="preserve"> </w:t>
                        </w:r>
                        <w:r>
                          <w:rPr>
                            <w:rFonts w:ascii="Calibri" w:eastAsia="Calibri" w:hAnsi="Calibri" w:cs="Calibri"/>
                            <w:color w:val="181717"/>
                            <w:w w:val="107"/>
                            <w:sz w:val="16"/>
                          </w:rPr>
                          <w:t>by</w:t>
                        </w:r>
                        <w:r>
                          <w:rPr>
                            <w:rFonts w:ascii="Calibri" w:eastAsia="Calibri" w:hAnsi="Calibri" w:cs="Calibri"/>
                            <w:color w:val="181717"/>
                            <w:spacing w:val="-2"/>
                            <w:w w:val="107"/>
                            <w:sz w:val="16"/>
                          </w:rPr>
                          <w:t xml:space="preserve"> </w:t>
                        </w:r>
                      </w:p>
                    </w:txbxContent>
                  </v:textbox>
                </v:rect>
                <v:rect id="Rectangle 163" o:spid="_x0000_s1067" style="position:absolute;left:48164;top:17034;width:15059;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658B90B7" w14:textId="77777777" w:rsidR="00705B87" w:rsidRDefault="00705B87" w:rsidP="00705B87">
                        <w:r>
                          <w:rPr>
                            <w:rFonts w:ascii="Calibri" w:eastAsia="Calibri" w:hAnsi="Calibri" w:cs="Calibri"/>
                            <w:color w:val="181717"/>
                            <w:w w:val="101"/>
                            <w:sz w:val="16"/>
                          </w:rPr>
                          <w:t>GILL.PETER.B.1012077404</w:t>
                        </w:r>
                        <w:r>
                          <w:rPr>
                            <w:rFonts w:ascii="Calibri" w:eastAsia="Calibri" w:hAnsi="Calibri" w:cs="Calibri"/>
                            <w:color w:val="181717"/>
                            <w:spacing w:val="-2"/>
                            <w:w w:val="101"/>
                            <w:sz w:val="16"/>
                          </w:rPr>
                          <w:t xml:space="preserve"> </w:t>
                        </w:r>
                      </w:p>
                    </w:txbxContent>
                  </v:textbox>
                </v:rect>
                <v:rect id="Rectangle 19397" o:spid="_x0000_s1068" style="position:absolute;left:48164;top:18283;width:18770;height:1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" filled="f" stroked="f">
                  <v:textbox inset="0,0,0,0">
                    <w:txbxContent>
                      <w:p w14:paraId="363BA348" w14:textId="77777777" w:rsidR="00705B87" w:rsidRDefault="00705B87" w:rsidP="00705B87">
                        <w:r>
                          <w:rPr>
                            <w:rFonts w:ascii="Calibri" w:eastAsia="Calibri" w:hAnsi="Calibri" w:cs="Calibri"/>
                            <w:color w:val="181717"/>
                            <w:w w:val="99"/>
                            <w:sz w:val="16"/>
                          </w:rPr>
                          <w:t>Date:</w:t>
                        </w:r>
                        <w:r>
                          <w:rPr>
                            <w:rFonts w:ascii="Calibri" w:eastAsia="Calibri" w:hAnsi="Calibri" w:cs="Calibri"/>
                            <w:color w:val="181717"/>
                            <w:spacing w:val="-2"/>
                            <w:w w:val="99"/>
                            <w:sz w:val="16"/>
                          </w:rPr>
                          <w:t xml:space="preserve"> </w:t>
                        </w:r>
                        <w:r>
                          <w:rPr>
                            <w:rFonts w:ascii="Calibri" w:eastAsia="Calibri" w:hAnsi="Calibri" w:cs="Calibri"/>
                            <w:color w:val="181717"/>
                            <w:w w:val="99"/>
                            <w:sz w:val="16"/>
                          </w:rPr>
                          <w:t>2024.10.10</w:t>
                        </w:r>
                        <w:r>
                          <w:rPr>
                            <w:rFonts w:ascii="Calibri" w:eastAsia="Calibri" w:hAnsi="Calibri" w:cs="Calibri"/>
                            <w:color w:val="181717"/>
                            <w:spacing w:val="-2"/>
                            <w:w w:val="99"/>
                            <w:sz w:val="16"/>
                          </w:rPr>
                          <w:t xml:space="preserve"> </w:t>
                        </w:r>
                        <w:r>
                          <w:rPr>
                            <w:rFonts w:ascii="Calibri" w:eastAsia="Calibri" w:hAnsi="Calibri" w:cs="Calibri"/>
                            <w:color w:val="181717"/>
                            <w:w w:val="99"/>
                            <w:sz w:val="16"/>
                          </w:rPr>
                          <w:t>15:54:47</w:t>
                        </w:r>
                        <w:r>
                          <w:rPr>
                            <w:rFonts w:ascii="Calibri" w:eastAsia="Calibri" w:hAnsi="Calibri" w:cs="Calibri"/>
                            <w:color w:val="181717"/>
                            <w:spacing w:val="-2"/>
                            <w:w w:val="99"/>
                            <w:sz w:val="16"/>
                          </w:rPr>
                          <w:t xml:space="preserve"> </w:t>
                        </w:r>
                        <w:r>
                          <w:rPr>
                            <w:rFonts w:ascii="Calibri" w:eastAsia="Calibri" w:hAnsi="Calibri" w:cs="Calibri"/>
                            <w:color w:val="181717"/>
                            <w:w w:val="99"/>
                            <w:sz w:val="16"/>
                          </w:rPr>
                          <w:t>-04'00'</w:t>
                        </w:r>
                      </w:p>
                    </w:txbxContent>
                  </v:textbox>
                </v:rect>
                <w10:anchorlock/>
              </v:group>
            </w:pict>
          </mc:Fallback>
        </mc:AlternateContent>
      </w:r>
    </w:p>
    <w:tbl>
      <w:tblPr>
        <w:tblStyle w:val="TableGrid"/>
        <w:tblW w:w="10016" w:type="dxa"/>
        <w:jc w:val="center"/>
        <w:tblInd w:w="0" w:type="dxa"/>
        <w:tblCellMar>
          <w:top w:w="144" w:type="dxa"/>
          <w:left w:w="4" w:type="dxa"/>
          <w:bottom w:w="4" w:type="dxa"/>
          <w:right w:w="0" w:type="dxa"/>
        </w:tblCellMar>
        <w:tblLook w:val="04A0" w:firstRow="1" w:lastRow="0" w:firstColumn="1" w:lastColumn="0" w:noHBand="0" w:noVBand="1"/>
      </w:tblPr>
      <w:tblGrid>
        <w:gridCol w:w="2401"/>
        <w:gridCol w:w="5365"/>
        <w:gridCol w:w="2250"/>
      </w:tblGrid>
      <w:tr w:rsidR="00705B87" w14:paraId="2B40E29D" w14:textId="77777777" w:rsidTr="00705B87">
        <w:trPr>
          <w:trHeight w:val="653"/>
          <w:jc w:val="center"/>
        </w:trPr>
        <w:tc>
          <w:tcPr>
            <w:tcW w:w="2401" w:type="dxa"/>
            <w:tcBorders>
              <w:top w:val="single" w:sz="4" w:space="0" w:color="181717"/>
              <w:left w:val="single" w:sz="4" w:space="0" w:color="181717"/>
              <w:bottom w:val="single" w:sz="4" w:space="0" w:color="181717"/>
              <w:right w:val="single" w:sz="4" w:space="0" w:color="181717"/>
            </w:tcBorders>
          </w:tcPr>
          <w:p w14:paraId="55932CC7" w14:textId="77777777" w:rsidR="00705B87" w:rsidRDefault="00705B87" w:rsidP="00005883">
            <w:pPr>
              <w:ind w:left="104"/>
            </w:pPr>
            <w:r>
              <w:rPr>
                <w:rFonts w:ascii="Times New Roman" w:eastAsia="Times New Roman" w:hAnsi="Times New Roman" w:cs="Times New Roman"/>
                <w:b/>
                <w:color w:val="2E2824"/>
              </w:rPr>
              <w:t xml:space="preserve">Training </w:t>
            </w:r>
          </w:p>
        </w:tc>
        <w:tc>
          <w:tcPr>
            <w:tcW w:w="5365" w:type="dxa"/>
            <w:tcBorders>
              <w:top w:val="single" w:sz="4" w:space="0" w:color="181717"/>
              <w:left w:val="single" w:sz="4" w:space="0" w:color="181717"/>
              <w:bottom w:val="single" w:sz="4" w:space="0" w:color="181717"/>
              <w:right w:val="single" w:sz="4" w:space="0" w:color="181717"/>
            </w:tcBorders>
            <w:vAlign w:val="bottom"/>
          </w:tcPr>
          <w:p w14:paraId="0A29A091" w14:textId="77777777" w:rsidR="00705B87" w:rsidRDefault="00705B87" w:rsidP="00005883">
            <w:pPr>
              <w:ind w:left="825" w:firstLine="200"/>
            </w:pPr>
            <w:r>
              <w:rPr>
                <w:rFonts w:ascii="Times New Roman" w:eastAsia="Times New Roman" w:hAnsi="Times New Roman" w:cs="Times New Roman"/>
                <w:b/>
                <w:color w:val="383D50"/>
              </w:rPr>
              <w:t>Paul.m.fisher.civ@US.Navy.mil / John.a.brummett2.civ@US.Navy.mil</w:t>
            </w:r>
            <w:r>
              <w:rPr>
                <w:rFonts w:ascii="Times New Roman" w:eastAsia="Times New Roman" w:hAnsi="Times New Roman" w:cs="Times New Roman"/>
                <w:b/>
                <w:color w:val="2E2824"/>
              </w:rPr>
              <w:t xml:space="preserve"> </w:t>
            </w:r>
          </w:p>
        </w:tc>
        <w:tc>
          <w:tcPr>
            <w:tcW w:w="2250" w:type="dxa"/>
            <w:tcBorders>
              <w:top w:val="single" w:sz="4" w:space="0" w:color="181717"/>
              <w:left w:val="single" w:sz="4" w:space="0" w:color="181717"/>
              <w:bottom w:val="single" w:sz="4" w:space="0" w:color="181717"/>
              <w:right w:val="single" w:sz="4" w:space="0" w:color="181717"/>
            </w:tcBorders>
          </w:tcPr>
          <w:p w14:paraId="7A019F15" w14:textId="77777777" w:rsidR="00705B87" w:rsidRDefault="00705B87" w:rsidP="00005883">
            <w:pPr>
              <w:ind w:left="172"/>
            </w:pPr>
            <w:r>
              <w:rPr>
                <w:rFonts w:ascii="Times New Roman" w:eastAsia="Times New Roman" w:hAnsi="Times New Roman" w:cs="Times New Roman"/>
                <w:b/>
                <w:color w:val="2E2824"/>
              </w:rPr>
              <w:t xml:space="preserve">812-854-3248/3919 </w:t>
            </w:r>
          </w:p>
        </w:tc>
      </w:tr>
    </w:tbl>
    <w:p w14:paraId="73426FC8" w14:textId="47043535" w:rsidR="00705B87" w:rsidRPr="00711F29" w:rsidRDefault="00705B87" w:rsidP="00705B87">
      <w:pPr>
        <w:tabs>
          <w:tab w:val="center" w:pos="3852"/>
        </w:tabs>
        <w:spacing w:after="346" w:line="249" w:lineRule="auto"/>
      </w:pPr>
      <w:r w:rsidRPr="00711F29">
        <w:rPr>
          <w:rFonts w:eastAsia="Times New Roman" w:cs="Times New Roman"/>
          <w:b/>
          <w:color w:val="2E2824"/>
        </w:rPr>
        <w:t xml:space="preserve">PAGE 2: </w:t>
      </w:r>
      <w:r w:rsidRPr="00711F29">
        <w:rPr>
          <w:rFonts w:eastAsia="Times New Roman" w:cs="Times New Roman"/>
          <w:color w:val="2E2824"/>
        </w:rPr>
        <w:t>HOW TO REQUEST SMALL ARMS</w:t>
      </w:r>
      <w:r w:rsidRPr="00711F29">
        <w:rPr>
          <w:rFonts w:eastAsia="Times New Roman" w:cs="Times New Roman"/>
          <w:color w:val="181717"/>
        </w:rPr>
        <w:t xml:space="preserve"> </w:t>
      </w:r>
    </w:p>
    <w:p w14:paraId="56C74830" w14:textId="077A0DF8" w:rsidR="00705B87" w:rsidRPr="00711F29" w:rsidRDefault="00705B87" w:rsidP="00705B87">
      <w:pPr>
        <w:tabs>
          <w:tab w:val="center" w:pos="4436"/>
        </w:tabs>
        <w:spacing w:after="346" w:line="249" w:lineRule="auto"/>
      </w:pPr>
      <w:r w:rsidRPr="00711F29">
        <w:rPr>
          <w:rFonts w:eastAsia="Times New Roman" w:cs="Times New Roman"/>
          <w:b/>
          <w:color w:val="2E2824"/>
        </w:rPr>
        <w:t xml:space="preserve">PAGE 3: </w:t>
      </w:r>
      <w:r w:rsidRPr="00711F29">
        <w:rPr>
          <w:rFonts w:eastAsia="Times New Roman" w:cs="Times New Roman"/>
          <w:color w:val="2E2824"/>
        </w:rPr>
        <w:t>HOW TO COMPLETE PMS340-SAWR FORM</w:t>
      </w:r>
      <w:r w:rsidRPr="00711F29">
        <w:rPr>
          <w:rFonts w:eastAsia="Times New Roman" w:cs="Times New Roman"/>
          <w:color w:val="181717"/>
        </w:rPr>
        <w:t xml:space="preserve"> </w:t>
      </w:r>
    </w:p>
    <w:p w14:paraId="36292F15" w14:textId="7076A328" w:rsidR="00705B87" w:rsidRPr="00711F29" w:rsidRDefault="00705B87" w:rsidP="00705B87">
      <w:pPr>
        <w:tabs>
          <w:tab w:val="center" w:pos="4991"/>
        </w:tabs>
        <w:spacing w:after="12" w:line="249" w:lineRule="auto"/>
      </w:pPr>
      <w:r w:rsidRPr="00711F29">
        <w:rPr>
          <w:rFonts w:eastAsia="Times New Roman" w:cs="Times New Roman"/>
          <w:b/>
          <w:color w:val="2E2824"/>
        </w:rPr>
        <w:t xml:space="preserve">PAGE 4: </w:t>
      </w:r>
      <w:r w:rsidRPr="00711F29">
        <w:rPr>
          <w:rFonts w:eastAsia="Times New Roman" w:cs="Times New Roman"/>
          <w:color w:val="2E2824"/>
        </w:rPr>
        <w:t>HOW TO TRACK SMALL ARMS WEAPON REQUEST</w:t>
      </w:r>
      <w:r w:rsidRPr="00711F29">
        <w:rPr>
          <w:rFonts w:eastAsia="Times New Roman" w:cs="Times New Roman"/>
          <w:color w:val="181717"/>
        </w:rPr>
        <w:t xml:space="preserve"> </w:t>
      </w:r>
    </w:p>
    <w:p w14:paraId="650003B5" w14:textId="77777777" w:rsidR="00705B87" w:rsidRPr="00711F29" w:rsidRDefault="00705B87" w:rsidP="00705B87">
      <w:pPr>
        <w:spacing w:after="295"/>
        <w:ind w:left="10" w:right="708" w:hanging="10"/>
        <w:jc w:val="center"/>
      </w:pPr>
      <w:r w:rsidRPr="00711F29">
        <w:rPr>
          <w:rFonts w:eastAsia="Times New Roman" w:cs="Times New Roman"/>
          <w:color w:val="2E2824"/>
        </w:rPr>
        <w:t xml:space="preserve">    HOW TO ESTABLISH/CHANGE </w:t>
      </w:r>
      <w:proofErr w:type="gramStart"/>
      <w:r w:rsidRPr="00711F29">
        <w:rPr>
          <w:rFonts w:eastAsia="Times New Roman" w:cs="Times New Roman"/>
          <w:color w:val="2E2824"/>
        </w:rPr>
        <w:t>A SMALL</w:t>
      </w:r>
      <w:proofErr w:type="gramEnd"/>
      <w:r w:rsidRPr="00711F29">
        <w:rPr>
          <w:rFonts w:eastAsia="Times New Roman" w:cs="Times New Roman"/>
          <w:color w:val="2E2824"/>
        </w:rPr>
        <w:t xml:space="preserve"> ARMS ALLOWANCE</w:t>
      </w:r>
      <w:r w:rsidRPr="00711F29">
        <w:rPr>
          <w:rFonts w:eastAsia="Times New Roman" w:cs="Times New Roman"/>
          <w:color w:val="181717"/>
        </w:rPr>
        <w:t xml:space="preserve"> </w:t>
      </w:r>
    </w:p>
    <w:p w14:paraId="4C9B10BE" w14:textId="77777777" w:rsidR="00705B87" w:rsidRPr="00711F29" w:rsidRDefault="00705B87" w:rsidP="00740B4C">
      <w:pPr>
        <w:spacing w:after="346" w:line="249" w:lineRule="auto"/>
        <w:ind w:left="295" w:right="851" w:hanging="295"/>
      </w:pPr>
      <w:r w:rsidRPr="00711F29">
        <w:rPr>
          <w:rFonts w:eastAsia="Times New Roman" w:cs="Times New Roman"/>
          <w:b/>
          <w:color w:val="2E2824"/>
        </w:rPr>
        <w:t xml:space="preserve">PAGE 5-6: </w:t>
      </w:r>
      <w:r w:rsidRPr="00711F29">
        <w:rPr>
          <w:rFonts w:eastAsia="Times New Roman" w:cs="Times New Roman"/>
          <w:color w:val="2E2824"/>
        </w:rPr>
        <w:t>HOW TO RETURN SMALL ARMS TO CRANE</w:t>
      </w:r>
      <w:r w:rsidRPr="00711F29">
        <w:rPr>
          <w:rFonts w:eastAsia="Times New Roman" w:cs="Times New Roman"/>
          <w:color w:val="181717"/>
        </w:rPr>
        <w:t xml:space="preserve"> </w:t>
      </w:r>
    </w:p>
    <w:p w14:paraId="73DE28A1" w14:textId="125E1AFD" w:rsidR="00705B87" w:rsidRPr="00711F29" w:rsidRDefault="00705B87" w:rsidP="00705B87">
      <w:pPr>
        <w:tabs>
          <w:tab w:val="center" w:pos="4982"/>
        </w:tabs>
        <w:spacing w:after="12" w:line="249" w:lineRule="auto"/>
      </w:pPr>
      <w:r w:rsidRPr="00711F29">
        <w:rPr>
          <w:rFonts w:eastAsia="Times New Roman" w:cs="Times New Roman"/>
          <w:b/>
          <w:color w:val="2E2824"/>
        </w:rPr>
        <w:t xml:space="preserve">PAGE 7: </w:t>
      </w:r>
      <w:r w:rsidRPr="00711F29">
        <w:rPr>
          <w:rFonts w:eastAsia="Times New Roman" w:cs="Times New Roman"/>
          <w:color w:val="2E2824"/>
        </w:rPr>
        <w:t xml:space="preserve">HOW TO REPORT SMALL ARMS RECEIPT/TURN-IN </w:t>
      </w:r>
    </w:p>
    <w:p w14:paraId="2CC9A000" w14:textId="77777777" w:rsidR="00705B87" w:rsidRPr="00711F29" w:rsidRDefault="00705B87" w:rsidP="00740B4C">
      <w:pPr>
        <w:spacing w:after="346" w:line="249" w:lineRule="auto"/>
        <w:ind w:left="1080" w:right="851"/>
      </w:pPr>
      <w:r w:rsidRPr="00711F29">
        <w:rPr>
          <w:rFonts w:eastAsia="Times New Roman" w:cs="Times New Roman"/>
          <w:color w:val="2E2824"/>
        </w:rPr>
        <w:t>HOW TO CREATE A DD FORM 1348-1A</w:t>
      </w:r>
      <w:r w:rsidRPr="00711F29">
        <w:rPr>
          <w:rFonts w:eastAsia="Times New Roman" w:cs="Times New Roman"/>
          <w:color w:val="181717"/>
        </w:rPr>
        <w:t xml:space="preserve"> </w:t>
      </w:r>
    </w:p>
    <w:p w14:paraId="4E0BEF0C" w14:textId="3F3E0D4A" w:rsidR="00705B87" w:rsidRPr="00711F29" w:rsidRDefault="00705B87" w:rsidP="00705B87">
      <w:pPr>
        <w:tabs>
          <w:tab w:val="center" w:pos="5243"/>
        </w:tabs>
        <w:spacing w:after="346" w:line="249" w:lineRule="auto"/>
      </w:pPr>
      <w:r w:rsidRPr="00711F29">
        <w:rPr>
          <w:rFonts w:eastAsia="Times New Roman" w:cs="Times New Roman"/>
          <w:b/>
          <w:color w:val="2E2824"/>
        </w:rPr>
        <w:t xml:space="preserve">PAGE 8: </w:t>
      </w:r>
      <w:r w:rsidRPr="00711F29">
        <w:rPr>
          <w:rFonts w:eastAsia="Times New Roman" w:cs="Times New Roman"/>
          <w:color w:val="2E2824"/>
        </w:rPr>
        <w:t>NAVY SMALL ARMS REGISTRY/ARMORER’S WEBSITE</w:t>
      </w:r>
      <w:r w:rsidRPr="00711F29">
        <w:rPr>
          <w:rFonts w:eastAsia="Times New Roman" w:cs="Times New Roman"/>
          <w:color w:val="181717"/>
        </w:rPr>
        <w:t xml:space="preserve"> </w:t>
      </w:r>
    </w:p>
    <w:p w14:paraId="3ADE9167" w14:textId="7872401E" w:rsidR="00705B87" w:rsidRPr="00711F29" w:rsidRDefault="00705B87" w:rsidP="00705B87">
      <w:pPr>
        <w:tabs>
          <w:tab w:val="center" w:pos="6227"/>
        </w:tabs>
        <w:spacing w:after="316" w:line="249" w:lineRule="auto"/>
      </w:pPr>
      <w:r w:rsidRPr="00711F29">
        <w:rPr>
          <w:rFonts w:eastAsia="Times New Roman" w:cs="Times New Roman"/>
          <w:b/>
          <w:color w:val="2E2824"/>
        </w:rPr>
        <w:t xml:space="preserve">PAGE 9: </w:t>
      </w:r>
      <w:r w:rsidRPr="00711F29">
        <w:rPr>
          <w:rFonts w:eastAsia="Times New Roman" w:cs="Times New Roman"/>
          <w:color w:val="2E2824"/>
        </w:rPr>
        <w:t xml:space="preserve">FACTS ABOUT SMALL ARMS AND ORGANIZATIONAL </w:t>
      </w:r>
      <w:r w:rsidR="00740B4C" w:rsidRPr="00711F29">
        <w:rPr>
          <w:rFonts w:eastAsia="Times New Roman" w:cs="Times New Roman"/>
          <w:color w:val="2E2824"/>
        </w:rPr>
        <w:t xml:space="preserve">   </w:t>
      </w:r>
      <w:r w:rsidRPr="00711F29">
        <w:rPr>
          <w:rFonts w:eastAsia="Times New Roman" w:cs="Times New Roman"/>
          <w:color w:val="2E2824"/>
        </w:rPr>
        <w:t>MAINTENANCE</w:t>
      </w:r>
      <w:r w:rsidRPr="00711F29">
        <w:rPr>
          <w:rFonts w:eastAsia="Times New Roman" w:cs="Times New Roman"/>
          <w:color w:val="181717"/>
        </w:rPr>
        <w:t xml:space="preserve"> </w:t>
      </w:r>
    </w:p>
    <w:p w14:paraId="148E5517" w14:textId="77777777" w:rsidR="00705B87" w:rsidRPr="00711F29" w:rsidRDefault="00705B87" w:rsidP="00705B87">
      <w:pPr>
        <w:spacing w:after="0" w:line="249" w:lineRule="auto"/>
        <w:ind w:left="1260" w:right="851" w:hanging="1260"/>
      </w:pPr>
      <w:r w:rsidRPr="00711F29">
        <w:rPr>
          <w:rFonts w:eastAsia="Times New Roman" w:cs="Times New Roman"/>
          <w:b/>
          <w:color w:val="2E2824"/>
        </w:rPr>
        <w:t xml:space="preserve">PAGE 10: </w:t>
      </w:r>
      <w:r w:rsidRPr="00711F29">
        <w:rPr>
          <w:rFonts w:eastAsia="Times New Roman" w:cs="Times New Roman"/>
          <w:color w:val="2E2824"/>
        </w:rPr>
        <w:t xml:space="preserve">NAVY COMMON SMALL ARMS FLEET SUPPORT APL NUMBERS NAVY COMMON SMALL ARMS ENHANCED SUPPORT APL </w:t>
      </w:r>
    </w:p>
    <w:p w14:paraId="33630C01" w14:textId="6C757B7E" w:rsidR="00705B87" w:rsidRPr="00711F29" w:rsidRDefault="00705B87" w:rsidP="00705B87">
      <w:pPr>
        <w:spacing w:after="295"/>
        <w:ind w:left="10" w:right="568" w:hanging="10"/>
      </w:pPr>
      <w:r w:rsidRPr="00711F29">
        <w:rPr>
          <w:rFonts w:eastAsia="Times New Roman" w:cs="Times New Roman"/>
          <w:color w:val="2E2824"/>
        </w:rPr>
        <w:t xml:space="preserve">                  </w:t>
      </w:r>
      <w:r w:rsidRPr="00711F29">
        <w:rPr>
          <w:rFonts w:eastAsia="Times New Roman" w:cs="Times New Roman"/>
          <w:color w:val="2E2824"/>
        </w:rPr>
        <w:t>NAVY STANDARD MOUNTS NATIONAL STOCK NUMBERS</w:t>
      </w:r>
      <w:r w:rsidRPr="00711F29">
        <w:rPr>
          <w:rFonts w:eastAsia="Times New Roman" w:cs="Times New Roman"/>
          <w:color w:val="181717"/>
        </w:rPr>
        <w:t xml:space="preserve"> </w:t>
      </w:r>
    </w:p>
    <w:p w14:paraId="79D04220" w14:textId="77777777" w:rsidR="00705B87" w:rsidRPr="00711F29" w:rsidRDefault="00705B87" w:rsidP="00740B4C">
      <w:pPr>
        <w:spacing w:after="346" w:line="249" w:lineRule="auto"/>
        <w:ind w:right="851"/>
      </w:pPr>
      <w:bookmarkStart w:id="1" w:name="_Hlk206138465"/>
      <w:r w:rsidRPr="00711F29">
        <w:rPr>
          <w:rFonts w:eastAsia="Times New Roman" w:cs="Times New Roman"/>
          <w:b/>
          <w:color w:val="2E2824"/>
        </w:rPr>
        <w:t xml:space="preserve">PAGE 11: </w:t>
      </w:r>
      <w:r w:rsidRPr="00711F29">
        <w:rPr>
          <w:rFonts w:eastAsia="Times New Roman" w:cs="Times New Roman"/>
          <w:color w:val="2E2824"/>
        </w:rPr>
        <w:t>NAVY SERVICE COMMON SMALL ARMS NSN LIST</w:t>
      </w:r>
    </w:p>
    <w:bookmarkEnd w:id="1"/>
    <w:p w14:paraId="2920322E" w14:textId="77777777" w:rsidR="00705B87" w:rsidRDefault="00705B87" w:rsidP="006163CD">
      <w:pPr>
        <w:rPr>
          <w:rFonts w:ascii="Aptos" w:eastAsia="Aptos" w:hAnsi="Aptos" w:cs="Times New Roman"/>
          <w:b/>
          <w:bCs/>
        </w:rPr>
      </w:pPr>
    </w:p>
    <w:p w14:paraId="32EFCE76" w14:textId="77777777" w:rsidR="004120FB" w:rsidRDefault="004120FB" w:rsidP="006163CD">
      <w:pPr>
        <w:rPr>
          <w:rFonts w:ascii="Aptos" w:eastAsia="Aptos" w:hAnsi="Aptos" w:cs="Times New Roman"/>
          <w:b/>
          <w:bCs/>
        </w:rPr>
      </w:pPr>
    </w:p>
    <w:p w14:paraId="5EAFFA0C" w14:textId="77777777" w:rsidR="00711F29" w:rsidRDefault="00711F29" w:rsidP="006163CD">
      <w:pPr>
        <w:rPr>
          <w:rFonts w:ascii="Aptos" w:eastAsia="Aptos" w:hAnsi="Aptos" w:cs="Times New Roman"/>
          <w:b/>
          <w:bCs/>
        </w:rPr>
      </w:pPr>
    </w:p>
    <w:p w14:paraId="681553AF" w14:textId="77777777" w:rsidR="00711F29" w:rsidRDefault="00711F29" w:rsidP="006163CD">
      <w:pPr>
        <w:rPr>
          <w:rFonts w:ascii="Aptos" w:eastAsia="Aptos" w:hAnsi="Aptos" w:cs="Times New Roman"/>
          <w:b/>
          <w:bCs/>
        </w:rPr>
      </w:pPr>
    </w:p>
    <w:p w14:paraId="47EF09C4" w14:textId="20188790" w:rsidR="00705B87" w:rsidRDefault="004120FB" w:rsidP="006163CD">
      <w:pPr>
        <w:rPr>
          <w:rFonts w:ascii="Aptos" w:eastAsia="Aptos" w:hAnsi="Aptos" w:cs="Times New Roman"/>
          <w:b/>
          <w:bCs/>
        </w:rPr>
      </w:pPr>
      <w:r w:rsidRPr="004120FB">
        <w:rPr>
          <w:rFonts w:ascii="Aptos" w:eastAsia="Aptos" w:hAnsi="Aptos" w:cs="Times New Roman"/>
          <w:b/>
          <w:bCs/>
        </w:rPr>
        <w:lastRenderedPageBreak/>
        <w:t>HOW TO REQUEST SMALL ARMS</w:t>
      </w:r>
    </w:p>
    <w:p w14:paraId="1620CBF4" w14:textId="77777777" w:rsidR="004120FB" w:rsidRPr="004120FB" w:rsidRDefault="004120FB" w:rsidP="004120FB">
      <w:pPr>
        <w:rPr>
          <w:rFonts w:ascii="Aptos" w:eastAsia="Aptos" w:hAnsi="Aptos" w:cs="Times New Roman"/>
        </w:rPr>
      </w:pPr>
      <w:r w:rsidRPr="004120FB">
        <w:rPr>
          <w:rFonts w:ascii="Aptos" w:eastAsia="Aptos" w:hAnsi="Aptos" w:cs="Times New Roman"/>
        </w:rPr>
        <w:t xml:space="preserve">Users can obtain the latest version of the Small Arms Help Packet and PMS340-SAWR Form via the Small Arms Website or by contacting </w:t>
      </w:r>
      <w:proofErr w:type="gramStart"/>
      <w:r w:rsidRPr="004120FB">
        <w:rPr>
          <w:rFonts w:ascii="Aptos" w:eastAsia="Aptos" w:hAnsi="Aptos" w:cs="Times New Roman"/>
        </w:rPr>
        <w:t>either the</w:t>
      </w:r>
      <w:proofErr w:type="gramEnd"/>
      <w:r w:rsidRPr="004120FB">
        <w:rPr>
          <w:rFonts w:ascii="Aptos" w:eastAsia="Aptos" w:hAnsi="Aptos" w:cs="Times New Roman"/>
        </w:rPr>
        <w:t xml:space="preserve"> Help Desk/Registry: smallarms@navy.mil/cran_reqs.fct@navy.mil. </w:t>
      </w:r>
    </w:p>
    <w:p w14:paraId="033D1AB9" w14:textId="77777777" w:rsidR="004120FB" w:rsidRPr="004120FB" w:rsidRDefault="004120FB" w:rsidP="004120FB">
      <w:pPr>
        <w:numPr>
          <w:ilvl w:val="0"/>
          <w:numId w:val="10"/>
        </w:numPr>
        <w:rPr>
          <w:rFonts w:ascii="Aptos" w:eastAsia="Aptos" w:hAnsi="Aptos" w:cs="Times New Roman"/>
        </w:rPr>
      </w:pPr>
      <w:r w:rsidRPr="004120FB">
        <w:rPr>
          <w:rFonts w:ascii="Aptos" w:eastAsia="Aptos" w:hAnsi="Aptos" w:cs="Times New Roman"/>
        </w:rPr>
        <w:t xml:space="preserve">For </w:t>
      </w:r>
      <w:r w:rsidRPr="004120FB">
        <w:rPr>
          <w:rFonts w:ascii="Aptos" w:eastAsia="Aptos" w:hAnsi="Aptos" w:cs="Times New Roman"/>
          <w:b/>
          <w:bCs/>
        </w:rPr>
        <w:t>REPLACEMENT</w:t>
      </w:r>
      <w:r w:rsidRPr="004120FB">
        <w:rPr>
          <w:rFonts w:ascii="Aptos" w:eastAsia="Aptos" w:hAnsi="Aptos" w:cs="Times New Roman"/>
        </w:rPr>
        <w:t xml:space="preserve"> weapons complete the PMS340 Small Arms Weapon Request (SAWR) form in accordance with the instructions below and submit to the Small Arms Help Desk at smallarms@navy.mil.</w:t>
      </w:r>
    </w:p>
    <w:p w14:paraId="5A36DED5" w14:textId="68709186" w:rsidR="004120FB" w:rsidRDefault="004120FB" w:rsidP="004120FB">
      <w:pPr>
        <w:numPr>
          <w:ilvl w:val="0"/>
          <w:numId w:val="10"/>
        </w:numPr>
        <w:rPr>
          <w:rFonts w:ascii="Aptos" w:eastAsia="Aptos" w:hAnsi="Aptos" w:cs="Times New Roman"/>
        </w:rPr>
      </w:pPr>
      <w:r w:rsidRPr="004120FB">
        <w:rPr>
          <w:rFonts w:ascii="Aptos" w:eastAsia="Aptos" w:hAnsi="Aptos" w:cs="Times New Roman"/>
        </w:rPr>
        <w:t xml:space="preserve">For </w:t>
      </w:r>
      <w:r w:rsidRPr="004120FB">
        <w:rPr>
          <w:rFonts w:ascii="Aptos" w:eastAsia="Aptos" w:hAnsi="Aptos" w:cs="Times New Roman"/>
          <w:b/>
          <w:bCs/>
        </w:rPr>
        <w:t>INITIAL ISSUE</w:t>
      </w:r>
      <w:r w:rsidRPr="004120FB">
        <w:rPr>
          <w:rFonts w:ascii="Aptos" w:eastAsia="Aptos" w:hAnsi="Aptos" w:cs="Times New Roman"/>
        </w:rPr>
        <w:t xml:space="preserve"> weapons complete the PMS340-SAWR form in accordance with the instructions below and submit to the Allowance/Requisition Help Desk at </w:t>
      </w:r>
      <w:hyperlink r:id="rId10" w:history="1">
        <w:r w:rsidRPr="004120FB">
          <w:rPr>
            <w:rStyle w:val="Hyperlink"/>
            <w:rFonts w:ascii="Aptos" w:eastAsia="Aptos" w:hAnsi="Aptos" w:cs="Times New Roman"/>
          </w:rPr>
          <w:t>cran_reqs.fct@navy.mil</w:t>
        </w:r>
      </w:hyperlink>
      <w:r w:rsidRPr="004120FB">
        <w:rPr>
          <w:rFonts w:ascii="Aptos" w:eastAsia="Aptos" w:hAnsi="Aptos" w:cs="Times New Roman"/>
        </w:rPr>
        <w:t>.</w:t>
      </w:r>
    </w:p>
    <w:p w14:paraId="2A19635D" w14:textId="6801FCB9" w:rsidR="004120FB" w:rsidRPr="004120FB" w:rsidRDefault="004120FB" w:rsidP="004120FB">
      <w:pPr>
        <w:rPr>
          <w:rFonts w:ascii="Aptos" w:eastAsia="Aptos" w:hAnsi="Aptos" w:cs="Times New Roman"/>
        </w:rPr>
      </w:pPr>
      <w:r w:rsidRPr="004120FB">
        <w:rPr>
          <w:rFonts w:ascii="Aptos" w:eastAsia="Aptos" w:hAnsi="Aptos" w:cs="Times New Roman"/>
        </w:rPr>
        <w:t xml:space="preserve">Before requesting a replacement weapon, verify the part broken is not contained within the Allowance Parts List (APL) of associated weapon. If the part is on the APL, </w:t>
      </w:r>
      <w:proofErr w:type="gramStart"/>
      <w:r w:rsidRPr="004120FB">
        <w:rPr>
          <w:rFonts w:ascii="Aptos" w:eastAsia="Aptos" w:hAnsi="Aptos" w:cs="Times New Roman"/>
        </w:rPr>
        <w:t>unit</w:t>
      </w:r>
      <w:proofErr w:type="gramEnd"/>
      <w:r w:rsidRPr="004120FB">
        <w:rPr>
          <w:rFonts w:ascii="Aptos" w:eastAsia="Aptos" w:hAnsi="Aptos" w:cs="Times New Roman"/>
        </w:rPr>
        <w:t xml:space="preserve"> will procure part and repair weapon locally. If the part is not on the APL, </w:t>
      </w:r>
      <w:proofErr w:type="gramStart"/>
      <w:r w:rsidRPr="004120FB">
        <w:rPr>
          <w:rFonts w:ascii="Aptos" w:eastAsia="Aptos" w:hAnsi="Aptos" w:cs="Times New Roman"/>
        </w:rPr>
        <w:t>unit</w:t>
      </w:r>
      <w:proofErr w:type="gramEnd"/>
      <w:r w:rsidRPr="004120FB">
        <w:rPr>
          <w:rFonts w:ascii="Aptos" w:eastAsia="Aptos" w:hAnsi="Aptos" w:cs="Times New Roman"/>
        </w:rPr>
        <w:t xml:space="preserve"> will continue with </w:t>
      </w:r>
      <w:proofErr w:type="gramStart"/>
      <w:r w:rsidRPr="004120FB">
        <w:rPr>
          <w:rFonts w:ascii="Aptos" w:eastAsia="Aptos" w:hAnsi="Aptos" w:cs="Times New Roman"/>
        </w:rPr>
        <w:t>SAWR</w:t>
      </w:r>
      <w:proofErr w:type="gramEnd"/>
      <w:r w:rsidRPr="004120FB">
        <w:rPr>
          <w:rFonts w:ascii="Aptos" w:eastAsia="Aptos" w:hAnsi="Aptos" w:cs="Times New Roman"/>
        </w:rPr>
        <w:t xml:space="preserve"> process below.</w:t>
      </w:r>
    </w:p>
    <w:p w14:paraId="5E19CC3E" w14:textId="77777777" w:rsidR="004120FB" w:rsidRDefault="004120FB" w:rsidP="004120FB">
      <w:pPr>
        <w:rPr>
          <w:rFonts w:ascii="Aptos" w:eastAsia="Aptos" w:hAnsi="Aptos" w:cs="Times New Roman"/>
          <w:b/>
          <w:bCs/>
        </w:rPr>
      </w:pPr>
      <w:r w:rsidRPr="004120FB">
        <w:rPr>
          <w:rFonts w:ascii="Aptos" w:eastAsia="Aptos" w:hAnsi="Aptos" w:cs="Times New Roman"/>
        </w:rPr>
        <w:t>PMS340-SAWR form shall be completed in its entirety, with digital signatures. Forms missing data will be returned to the requestor to be re-submitted correctly. Wet signatures will be accepted on a case-by-case basis</w:t>
      </w:r>
      <w:r w:rsidRPr="004120FB">
        <w:rPr>
          <w:rFonts w:ascii="Aptos" w:eastAsia="Aptos" w:hAnsi="Aptos" w:cs="Times New Roman"/>
          <w:b/>
          <w:bCs/>
        </w:rPr>
        <w:t xml:space="preserve">. </w:t>
      </w:r>
    </w:p>
    <w:p w14:paraId="04019EC4" w14:textId="77777777" w:rsidR="004120FB" w:rsidRDefault="004120FB" w:rsidP="004120FB">
      <w:pPr>
        <w:rPr>
          <w:rFonts w:ascii="Aptos" w:eastAsia="Aptos" w:hAnsi="Aptos" w:cs="Times New Roman"/>
        </w:rPr>
      </w:pPr>
      <w:r w:rsidRPr="004120FB">
        <w:rPr>
          <w:rFonts w:ascii="Aptos" w:eastAsia="Aptos" w:hAnsi="Aptos" w:cs="Times New Roman"/>
        </w:rPr>
        <w:t xml:space="preserve">Required Delivery Date (RDD) Guidance: </w:t>
      </w:r>
      <w:proofErr w:type="gramStart"/>
      <w:r w:rsidRPr="004120FB">
        <w:rPr>
          <w:rFonts w:ascii="Aptos" w:eastAsia="Aptos" w:hAnsi="Aptos" w:cs="Times New Roman"/>
        </w:rPr>
        <w:t>In an effort to</w:t>
      </w:r>
      <w:proofErr w:type="gramEnd"/>
      <w:r w:rsidRPr="004120FB">
        <w:rPr>
          <w:rFonts w:ascii="Aptos" w:eastAsia="Aptos" w:hAnsi="Aptos" w:cs="Times New Roman"/>
        </w:rPr>
        <w:t xml:space="preserve"> manage shipments more effectively and prioritize shipments accordingly, we have implemented a standard RDD for all Non-Critical weapons shipments based on geographical location (see guidance below on determining your RDD). </w:t>
      </w:r>
    </w:p>
    <w:p w14:paraId="105A4A81" w14:textId="77777777" w:rsidR="00740B4C" w:rsidRPr="00740B4C" w:rsidRDefault="00740B4C" w:rsidP="00740B4C">
      <w:pPr>
        <w:rPr>
          <w:rFonts w:ascii="Aptos" w:eastAsia="Aptos" w:hAnsi="Aptos" w:cs="Times New Roman"/>
        </w:rPr>
      </w:pPr>
      <w:r w:rsidRPr="00740B4C">
        <w:rPr>
          <w:rFonts w:ascii="Aptos" w:eastAsia="Aptos" w:hAnsi="Aptos" w:cs="Times New Roman"/>
          <w:b/>
        </w:rPr>
        <w:t xml:space="preserve">CRITICAL </w:t>
      </w:r>
      <w:r w:rsidRPr="00740B4C">
        <w:rPr>
          <w:rFonts w:ascii="Aptos" w:eastAsia="Aptos" w:hAnsi="Aptos" w:cs="Times New Roman"/>
        </w:rPr>
        <w:t xml:space="preserve">– A shipment in which the standard shipment RDD is NOT acceptable and WILL affect the completion of your assigned mission(s). </w:t>
      </w:r>
    </w:p>
    <w:p w14:paraId="72E9034A" w14:textId="77777777" w:rsidR="00740B4C" w:rsidRPr="00740B4C" w:rsidRDefault="00740B4C" w:rsidP="00740B4C">
      <w:pPr>
        <w:rPr>
          <w:rFonts w:ascii="Aptos" w:eastAsia="Aptos" w:hAnsi="Aptos" w:cs="Times New Roman"/>
        </w:rPr>
      </w:pPr>
      <w:r w:rsidRPr="00740B4C">
        <w:rPr>
          <w:rFonts w:ascii="Aptos" w:eastAsia="Aptos" w:hAnsi="Aptos" w:cs="Times New Roman"/>
          <w:b/>
        </w:rPr>
        <w:t xml:space="preserve">NOTE: For critical shipments, the RDD &amp; TYCOM fields are required. </w:t>
      </w:r>
    </w:p>
    <w:p w14:paraId="70301236" w14:textId="77777777" w:rsidR="00740B4C" w:rsidRPr="00740B4C" w:rsidRDefault="00740B4C" w:rsidP="00740B4C">
      <w:pPr>
        <w:rPr>
          <w:rFonts w:ascii="Aptos" w:eastAsia="Aptos" w:hAnsi="Aptos" w:cs="Times New Roman"/>
        </w:rPr>
      </w:pPr>
      <w:r w:rsidRPr="00740B4C">
        <w:rPr>
          <w:rFonts w:ascii="Aptos" w:eastAsia="Aptos" w:hAnsi="Aptos" w:cs="Times New Roman"/>
          <w:b/>
        </w:rPr>
        <w:t xml:space="preserve">NON-CRITICAL </w:t>
      </w:r>
      <w:r w:rsidRPr="00740B4C">
        <w:rPr>
          <w:rFonts w:ascii="Aptos" w:eastAsia="Aptos" w:hAnsi="Aptos" w:cs="Times New Roman"/>
        </w:rPr>
        <w:t xml:space="preserve">– A shipment in which the standard shipment RDD is acceptable and will not affect the completion of your assigned mission(s). For non-critical shipments, the RDD field is NOT required. </w:t>
      </w:r>
    </w:p>
    <w:p w14:paraId="7F3783D8" w14:textId="77777777" w:rsidR="00740B4C" w:rsidRPr="00740B4C" w:rsidRDefault="00740B4C" w:rsidP="00740B4C">
      <w:pPr>
        <w:rPr>
          <w:rFonts w:ascii="Aptos" w:eastAsia="Aptos" w:hAnsi="Aptos" w:cs="Times New Roman"/>
        </w:rPr>
      </w:pPr>
      <w:r w:rsidRPr="00740B4C">
        <w:rPr>
          <w:rFonts w:ascii="Aptos" w:eastAsia="Aptos" w:hAnsi="Aptos" w:cs="Times New Roman"/>
          <w:b/>
        </w:rPr>
        <w:t xml:space="preserve">NOTE: A blank RDD field will receive the standard RDD described below. </w:t>
      </w:r>
    </w:p>
    <w:p w14:paraId="0FC9FAC5" w14:textId="77777777" w:rsidR="00740B4C" w:rsidRPr="00740B4C" w:rsidRDefault="00740B4C" w:rsidP="00740B4C">
      <w:pPr>
        <w:rPr>
          <w:rFonts w:ascii="Aptos" w:eastAsia="Aptos" w:hAnsi="Aptos" w:cs="Times New Roman"/>
        </w:rPr>
      </w:pPr>
      <w:r w:rsidRPr="00740B4C">
        <w:rPr>
          <w:rFonts w:ascii="Aptos" w:eastAsia="Aptos" w:hAnsi="Aptos" w:cs="Times New Roman"/>
          <w:b/>
        </w:rPr>
        <w:t xml:space="preserve">STANDARD CONUS RDD </w:t>
      </w:r>
      <w:r w:rsidRPr="00740B4C">
        <w:rPr>
          <w:rFonts w:ascii="Aptos" w:eastAsia="Aptos" w:hAnsi="Aptos" w:cs="Times New Roman"/>
        </w:rPr>
        <w:t>– The RDD for a Non-Critical SAWR received ON (or BEFORE) the 15th day of any given month *</w:t>
      </w:r>
      <w:r w:rsidRPr="00740B4C">
        <w:rPr>
          <w:rFonts w:ascii="Aptos" w:eastAsia="Aptos" w:hAnsi="Aptos" w:cs="Times New Roman"/>
          <w:b/>
        </w:rPr>
        <w:t xml:space="preserve">(excluding Oct/Dec) </w:t>
      </w:r>
      <w:r w:rsidRPr="00740B4C">
        <w:rPr>
          <w:rFonts w:ascii="Aptos" w:eastAsia="Aptos" w:hAnsi="Aptos" w:cs="Times New Roman"/>
        </w:rPr>
        <w:t>will arrive on (or before) the last business day of that same month. The RDD for a Non-Critical SAWR received after the 15</w:t>
      </w:r>
      <w:r w:rsidRPr="00740B4C">
        <w:rPr>
          <w:rFonts w:ascii="Aptos" w:eastAsia="Aptos" w:hAnsi="Aptos" w:cs="Times New Roman"/>
          <w:vertAlign w:val="superscript"/>
        </w:rPr>
        <w:t>th</w:t>
      </w:r>
      <w:r w:rsidRPr="00740B4C">
        <w:rPr>
          <w:rFonts w:ascii="Aptos" w:eastAsia="Aptos" w:hAnsi="Aptos" w:cs="Times New Roman"/>
        </w:rPr>
        <w:t xml:space="preserve"> will have an RDD </w:t>
      </w:r>
      <w:proofErr w:type="gramStart"/>
      <w:r w:rsidRPr="00740B4C">
        <w:rPr>
          <w:rFonts w:ascii="Aptos" w:eastAsia="Aptos" w:hAnsi="Aptos" w:cs="Times New Roman"/>
        </w:rPr>
        <w:t>of</w:t>
      </w:r>
      <w:proofErr w:type="gramEnd"/>
      <w:r w:rsidRPr="00740B4C">
        <w:rPr>
          <w:rFonts w:ascii="Aptos" w:eastAsia="Aptos" w:hAnsi="Aptos" w:cs="Times New Roman"/>
        </w:rPr>
        <w:t xml:space="preserve"> the last business day of the following month. </w:t>
      </w:r>
    </w:p>
    <w:p w14:paraId="52A61070" w14:textId="77777777" w:rsidR="00740B4C" w:rsidRPr="00740B4C" w:rsidRDefault="00740B4C" w:rsidP="00740B4C">
      <w:pPr>
        <w:rPr>
          <w:rFonts w:ascii="Aptos" w:eastAsia="Aptos" w:hAnsi="Aptos" w:cs="Times New Roman"/>
        </w:rPr>
      </w:pPr>
      <w:r w:rsidRPr="00740B4C">
        <w:rPr>
          <w:rFonts w:ascii="Aptos" w:eastAsia="Aptos" w:hAnsi="Aptos" w:cs="Times New Roman"/>
          <w:b/>
        </w:rPr>
        <w:lastRenderedPageBreak/>
        <w:t xml:space="preserve">STANDARD OCONUS RDD </w:t>
      </w:r>
      <w:r w:rsidRPr="00740B4C">
        <w:rPr>
          <w:rFonts w:ascii="Aptos" w:eastAsia="Aptos" w:hAnsi="Aptos" w:cs="Times New Roman"/>
        </w:rPr>
        <w:t>– Non-Critical SAWR received ON (or BEFORE) the 15th day of any given month *</w:t>
      </w:r>
      <w:r w:rsidRPr="00740B4C">
        <w:rPr>
          <w:rFonts w:ascii="Aptos" w:eastAsia="Aptos" w:hAnsi="Aptos" w:cs="Times New Roman"/>
          <w:b/>
        </w:rPr>
        <w:t xml:space="preserve">(excluding Oct/Dec) </w:t>
      </w:r>
      <w:r w:rsidRPr="00740B4C">
        <w:rPr>
          <w:rFonts w:ascii="Aptos" w:eastAsia="Aptos" w:hAnsi="Aptos" w:cs="Times New Roman"/>
        </w:rPr>
        <w:t>will be shipped out of Crane for further transfer via MILAIR no later than the last business day of that same month. Requests received AFTER the 15</w:t>
      </w:r>
      <w:r w:rsidRPr="00740B4C">
        <w:rPr>
          <w:rFonts w:ascii="Aptos" w:eastAsia="Aptos" w:hAnsi="Aptos" w:cs="Times New Roman"/>
          <w:vertAlign w:val="superscript"/>
        </w:rPr>
        <w:t>th</w:t>
      </w:r>
      <w:r w:rsidRPr="00740B4C">
        <w:rPr>
          <w:rFonts w:ascii="Aptos" w:eastAsia="Aptos" w:hAnsi="Aptos" w:cs="Times New Roman"/>
        </w:rPr>
        <w:t xml:space="preserve"> will be shipped out of Crane for further transfer no later than the last business day of the following month. </w:t>
      </w:r>
    </w:p>
    <w:p w14:paraId="35BA1F0F" w14:textId="77777777" w:rsidR="00740B4C" w:rsidRPr="00740B4C" w:rsidRDefault="00740B4C" w:rsidP="00740B4C">
      <w:pPr>
        <w:rPr>
          <w:rFonts w:ascii="Aptos" w:eastAsia="Aptos" w:hAnsi="Aptos" w:cs="Times New Roman"/>
        </w:rPr>
      </w:pPr>
      <w:bookmarkStart w:id="2" w:name="_Hlk206139298"/>
      <w:bookmarkStart w:id="3" w:name="_Hlk206139331"/>
      <w:bookmarkStart w:id="4" w:name="_Hlk206139355"/>
      <w:r w:rsidRPr="00740B4C">
        <w:rPr>
          <w:rFonts w:ascii="Aptos" w:eastAsia="Aptos" w:hAnsi="Aptos" w:cs="Times New Roman"/>
        </w:rPr>
        <w:t xml:space="preserve">Required Fields for </w:t>
      </w:r>
      <w:r w:rsidRPr="00740B4C">
        <w:rPr>
          <w:rFonts w:ascii="Aptos" w:eastAsia="Aptos" w:hAnsi="Aptos" w:cs="Times New Roman"/>
          <w:b/>
        </w:rPr>
        <w:t>REPLACEMENT</w:t>
      </w:r>
      <w:r w:rsidRPr="00740B4C">
        <w:rPr>
          <w:rFonts w:ascii="Aptos" w:eastAsia="Aptos" w:hAnsi="Aptos" w:cs="Times New Roman"/>
        </w:rPr>
        <w:t xml:space="preserve">: 1-14, 15-16 (if applicable), 17-19, and 24 (if applicable). Required Fields for </w:t>
      </w:r>
      <w:r w:rsidRPr="00740B4C">
        <w:rPr>
          <w:rFonts w:ascii="Aptos" w:eastAsia="Aptos" w:hAnsi="Aptos" w:cs="Times New Roman"/>
          <w:b/>
        </w:rPr>
        <w:t>INITIAL ISSUE</w:t>
      </w:r>
      <w:r w:rsidRPr="00740B4C">
        <w:rPr>
          <w:rFonts w:ascii="Aptos" w:eastAsia="Aptos" w:hAnsi="Aptos" w:cs="Times New Roman"/>
        </w:rPr>
        <w:t xml:space="preserve">: 1-14, 15-16 (if applicable), and 17-18. </w:t>
      </w:r>
    </w:p>
    <w:tbl>
      <w:tblPr>
        <w:tblW w:w="9289" w:type="dxa"/>
        <w:tblInd w:w="299" w:type="dxa"/>
        <w:tblCellMar>
          <w:left w:w="0" w:type="dxa"/>
          <w:right w:w="0" w:type="dxa"/>
        </w:tblCellMar>
        <w:tblLook w:val="04A0" w:firstRow="1" w:lastRow="0" w:firstColumn="1" w:lastColumn="0" w:noHBand="0" w:noVBand="1"/>
      </w:tblPr>
      <w:tblGrid>
        <w:gridCol w:w="1142"/>
        <w:gridCol w:w="8147"/>
      </w:tblGrid>
      <w:tr w:rsidR="00740B4C" w:rsidRPr="00740B4C" w14:paraId="37F6D5E1" w14:textId="77777777" w:rsidTr="00005883">
        <w:trPr>
          <w:trHeight w:val="247"/>
        </w:trPr>
        <w:tc>
          <w:tcPr>
            <w:tcW w:w="1142" w:type="dxa"/>
            <w:tcBorders>
              <w:top w:val="nil"/>
              <w:left w:val="nil"/>
              <w:bottom w:val="nil"/>
              <w:right w:val="nil"/>
            </w:tcBorders>
          </w:tcPr>
          <w:p w14:paraId="40465372" w14:textId="77777777" w:rsidR="00740B4C" w:rsidRPr="00740B4C" w:rsidRDefault="00740B4C" w:rsidP="00740B4C">
            <w:pPr>
              <w:rPr>
                <w:rFonts w:ascii="Aptos" w:eastAsia="Aptos" w:hAnsi="Aptos" w:cs="Times New Roman"/>
              </w:rPr>
            </w:pPr>
            <w:bookmarkStart w:id="5" w:name="_Hlk206139375"/>
            <w:bookmarkEnd w:id="4"/>
            <w:r w:rsidRPr="00740B4C">
              <w:rPr>
                <w:rFonts w:ascii="Aptos" w:eastAsia="Aptos" w:hAnsi="Aptos" w:cs="Times New Roman"/>
                <w:b/>
              </w:rPr>
              <w:t xml:space="preserve">Field 1: </w:t>
            </w:r>
          </w:p>
        </w:tc>
        <w:tc>
          <w:tcPr>
            <w:tcW w:w="8147" w:type="dxa"/>
            <w:tcBorders>
              <w:top w:val="nil"/>
              <w:left w:val="nil"/>
              <w:bottom w:val="nil"/>
              <w:right w:val="nil"/>
            </w:tcBorders>
          </w:tcPr>
          <w:p w14:paraId="64FC23D0" w14:textId="77777777" w:rsidR="00740B4C" w:rsidRPr="00740B4C" w:rsidRDefault="00740B4C" w:rsidP="00740B4C">
            <w:pPr>
              <w:rPr>
                <w:rFonts w:ascii="Aptos" w:eastAsia="Aptos" w:hAnsi="Aptos" w:cs="Times New Roman"/>
              </w:rPr>
            </w:pPr>
            <w:r w:rsidRPr="00740B4C">
              <w:rPr>
                <w:rFonts w:ascii="Aptos" w:eastAsia="Aptos" w:hAnsi="Aptos" w:cs="Times New Roman"/>
              </w:rPr>
              <w:t xml:space="preserve">List the Class/Hull Number or Unit/Activity Name e.g. DDG 1000 or EODESU 1 </w:t>
            </w:r>
          </w:p>
        </w:tc>
      </w:tr>
      <w:bookmarkEnd w:id="5"/>
      <w:tr w:rsidR="00740B4C" w:rsidRPr="00740B4C" w14:paraId="2F6EE68E" w14:textId="77777777" w:rsidTr="00005883">
        <w:trPr>
          <w:trHeight w:val="276"/>
        </w:trPr>
        <w:tc>
          <w:tcPr>
            <w:tcW w:w="1142" w:type="dxa"/>
            <w:tcBorders>
              <w:top w:val="nil"/>
              <w:left w:val="nil"/>
              <w:bottom w:val="nil"/>
              <w:right w:val="nil"/>
            </w:tcBorders>
          </w:tcPr>
          <w:p w14:paraId="1377E11F" w14:textId="77777777" w:rsidR="00740B4C" w:rsidRPr="00740B4C" w:rsidRDefault="00740B4C" w:rsidP="00740B4C">
            <w:pPr>
              <w:rPr>
                <w:rFonts w:ascii="Aptos" w:eastAsia="Aptos" w:hAnsi="Aptos" w:cs="Times New Roman"/>
              </w:rPr>
            </w:pPr>
            <w:r w:rsidRPr="00740B4C">
              <w:rPr>
                <w:rFonts w:ascii="Aptos" w:eastAsia="Aptos" w:hAnsi="Aptos" w:cs="Times New Roman"/>
                <w:b/>
              </w:rPr>
              <w:t xml:space="preserve">Field 2: </w:t>
            </w:r>
          </w:p>
        </w:tc>
        <w:tc>
          <w:tcPr>
            <w:tcW w:w="8147" w:type="dxa"/>
            <w:tcBorders>
              <w:top w:val="nil"/>
              <w:left w:val="nil"/>
              <w:bottom w:val="nil"/>
              <w:right w:val="nil"/>
            </w:tcBorders>
          </w:tcPr>
          <w:p w14:paraId="79042791" w14:textId="77777777" w:rsidR="00740B4C" w:rsidRPr="00740B4C" w:rsidRDefault="00740B4C" w:rsidP="00740B4C">
            <w:pPr>
              <w:rPr>
                <w:rFonts w:ascii="Aptos" w:eastAsia="Aptos" w:hAnsi="Aptos" w:cs="Times New Roman"/>
              </w:rPr>
            </w:pPr>
            <w:r w:rsidRPr="00740B4C">
              <w:rPr>
                <w:rFonts w:ascii="Aptos" w:eastAsia="Aptos" w:hAnsi="Aptos" w:cs="Times New Roman"/>
              </w:rPr>
              <w:t xml:space="preserve">List the UIC that holds requested Asset(s) Allowance </w:t>
            </w:r>
          </w:p>
        </w:tc>
      </w:tr>
      <w:tr w:rsidR="00740B4C" w:rsidRPr="00740B4C" w14:paraId="091152D3" w14:textId="77777777" w:rsidTr="00005883">
        <w:trPr>
          <w:trHeight w:val="276"/>
        </w:trPr>
        <w:tc>
          <w:tcPr>
            <w:tcW w:w="1142" w:type="dxa"/>
            <w:tcBorders>
              <w:top w:val="nil"/>
              <w:left w:val="nil"/>
              <w:bottom w:val="nil"/>
              <w:right w:val="nil"/>
            </w:tcBorders>
          </w:tcPr>
          <w:p w14:paraId="4C8F993F" w14:textId="77777777" w:rsidR="00740B4C" w:rsidRPr="00740B4C" w:rsidRDefault="00740B4C" w:rsidP="00740B4C">
            <w:pPr>
              <w:rPr>
                <w:rFonts w:ascii="Aptos" w:eastAsia="Aptos" w:hAnsi="Aptos" w:cs="Times New Roman"/>
              </w:rPr>
            </w:pPr>
            <w:r w:rsidRPr="00740B4C">
              <w:rPr>
                <w:rFonts w:ascii="Aptos" w:eastAsia="Aptos" w:hAnsi="Aptos" w:cs="Times New Roman"/>
                <w:b/>
              </w:rPr>
              <w:t>Field 3</w:t>
            </w:r>
            <w:r w:rsidRPr="00740B4C">
              <w:rPr>
                <w:rFonts w:ascii="Aptos" w:eastAsia="Aptos" w:hAnsi="Aptos" w:cs="Times New Roman"/>
              </w:rPr>
              <w:t xml:space="preserve">: </w:t>
            </w:r>
          </w:p>
        </w:tc>
        <w:tc>
          <w:tcPr>
            <w:tcW w:w="8147" w:type="dxa"/>
            <w:tcBorders>
              <w:top w:val="nil"/>
              <w:left w:val="nil"/>
              <w:bottom w:val="nil"/>
              <w:right w:val="nil"/>
            </w:tcBorders>
          </w:tcPr>
          <w:p w14:paraId="3BF6E08D" w14:textId="77777777" w:rsidR="00740B4C" w:rsidRPr="00740B4C" w:rsidRDefault="00740B4C" w:rsidP="00740B4C">
            <w:pPr>
              <w:rPr>
                <w:rFonts w:ascii="Aptos" w:eastAsia="Aptos" w:hAnsi="Aptos" w:cs="Times New Roman"/>
              </w:rPr>
            </w:pPr>
            <w:r w:rsidRPr="00740B4C">
              <w:rPr>
                <w:rFonts w:ascii="Aptos" w:eastAsia="Aptos" w:hAnsi="Aptos" w:cs="Times New Roman"/>
              </w:rPr>
              <w:t xml:space="preserve">Date of Request </w:t>
            </w:r>
          </w:p>
        </w:tc>
      </w:tr>
      <w:tr w:rsidR="00740B4C" w:rsidRPr="00740B4C" w14:paraId="760E0CAE" w14:textId="77777777" w:rsidTr="00005883">
        <w:trPr>
          <w:trHeight w:val="276"/>
        </w:trPr>
        <w:tc>
          <w:tcPr>
            <w:tcW w:w="1142" w:type="dxa"/>
            <w:tcBorders>
              <w:top w:val="nil"/>
              <w:left w:val="nil"/>
              <w:bottom w:val="nil"/>
              <w:right w:val="nil"/>
            </w:tcBorders>
          </w:tcPr>
          <w:p w14:paraId="78A314B5" w14:textId="77777777" w:rsidR="00740B4C" w:rsidRPr="00740B4C" w:rsidRDefault="00740B4C" w:rsidP="00740B4C">
            <w:pPr>
              <w:rPr>
                <w:rFonts w:ascii="Aptos" w:eastAsia="Aptos" w:hAnsi="Aptos" w:cs="Times New Roman"/>
              </w:rPr>
            </w:pPr>
            <w:r w:rsidRPr="00740B4C">
              <w:rPr>
                <w:rFonts w:ascii="Aptos" w:eastAsia="Aptos" w:hAnsi="Aptos" w:cs="Times New Roman"/>
                <w:b/>
              </w:rPr>
              <w:t>Field 4 - 6</w:t>
            </w:r>
            <w:r w:rsidRPr="00740B4C">
              <w:rPr>
                <w:rFonts w:ascii="Aptos" w:eastAsia="Aptos" w:hAnsi="Aptos" w:cs="Times New Roman"/>
              </w:rPr>
              <w:t xml:space="preserve">: </w:t>
            </w:r>
          </w:p>
        </w:tc>
        <w:tc>
          <w:tcPr>
            <w:tcW w:w="8147" w:type="dxa"/>
            <w:tcBorders>
              <w:top w:val="nil"/>
              <w:left w:val="nil"/>
              <w:bottom w:val="nil"/>
              <w:right w:val="nil"/>
            </w:tcBorders>
          </w:tcPr>
          <w:p w14:paraId="235E5C77" w14:textId="77777777" w:rsidR="00740B4C" w:rsidRPr="00740B4C" w:rsidRDefault="00740B4C" w:rsidP="00740B4C">
            <w:pPr>
              <w:rPr>
                <w:rFonts w:ascii="Aptos" w:eastAsia="Aptos" w:hAnsi="Aptos" w:cs="Times New Roman"/>
              </w:rPr>
            </w:pPr>
            <w:r w:rsidRPr="00740B4C">
              <w:rPr>
                <w:rFonts w:ascii="Aptos" w:eastAsia="Aptos" w:hAnsi="Aptos" w:cs="Times New Roman"/>
              </w:rPr>
              <w:t xml:space="preserve">Requestor’s Name, Email, and Phone Number </w:t>
            </w:r>
          </w:p>
        </w:tc>
      </w:tr>
      <w:tr w:rsidR="00740B4C" w:rsidRPr="00740B4C" w14:paraId="4F3DDE16" w14:textId="77777777" w:rsidTr="00005883">
        <w:trPr>
          <w:trHeight w:val="1103"/>
        </w:trPr>
        <w:tc>
          <w:tcPr>
            <w:tcW w:w="1142" w:type="dxa"/>
            <w:tcBorders>
              <w:top w:val="nil"/>
              <w:left w:val="nil"/>
              <w:bottom w:val="nil"/>
              <w:right w:val="nil"/>
            </w:tcBorders>
          </w:tcPr>
          <w:p w14:paraId="14096C0B" w14:textId="77777777" w:rsidR="00740B4C" w:rsidRPr="00740B4C" w:rsidRDefault="00740B4C" w:rsidP="00740B4C">
            <w:pPr>
              <w:rPr>
                <w:rFonts w:ascii="Aptos" w:eastAsia="Aptos" w:hAnsi="Aptos" w:cs="Times New Roman"/>
              </w:rPr>
            </w:pPr>
            <w:r w:rsidRPr="00740B4C">
              <w:rPr>
                <w:rFonts w:ascii="Aptos" w:eastAsia="Aptos" w:hAnsi="Aptos" w:cs="Times New Roman"/>
                <w:b/>
              </w:rPr>
              <w:t>Field 7</w:t>
            </w:r>
            <w:r w:rsidRPr="00740B4C">
              <w:rPr>
                <w:rFonts w:ascii="Aptos" w:eastAsia="Aptos" w:hAnsi="Aptos" w:cs="Times New Roman"/>
              </w:rPr>
              <w:t xml:space="preserve">: </w:t>
            </w:r>
          </w:p>
        </w:tc>
        <w:tc>
          <w:tcPr>
            <w:tcW w:w="8147" w:type="dxa"/>
            <w:tcBorders>
              <w:top w:val="nil"/>
              <w:left w:val="nil"/>
              <w:bottom w:val="nil"/>
              <w:right w:val="nil"/>
            </w:tcBorders>
          </w:tcPr>
          <w:p w14:paraId="4882AD26" w14:textId="77777777" w:rsidR="00740B4C" w:rsidRPr="00740B4C" w:rsidRDefault="00740B4C" w:rsidP="00740B4C">
            <w:pPr>
              <w:rPr>
                <w:rFonts w:ascii="Aptos" w:eastAsia="Aptos" w:hAnsi="Aptos" w:cs="Times New Roman"/>
              </w:rPr>
            </w:pPr>
            <w:r w:rsidRPr="00740B4C">
              <w:rPr>
                <w:rFonts w:ascii="Aptos" w:eastAsia="Aptos" w:hAnsi="Aptos" w:cs="Times New Roman"/>
              </w:rPr>
              <w:t xml:space="preserve">List the complete shipping address </w:t>
            </w:r>
          </w:p>
          <w:p w14:paraId="58396BC3" w14:textId="77777777" w:rsidR="00740B4C" w:rsidRPr="00740B4C" w:rsidRDefault="00740B4C" w:rsidP="00740B4C">
            <w:pPr>
              <w:rPr>
                <w:rFonts w:ascii="Aptos" w:eastAsia="Aptos" w:hAnsi="Aptos" w:cs="Times New Roman"/>
              </w:rPr>
            </w:pPr>
            <w:r w:rsidRPr="00740B4C">
              <w:rPr>
                <w:rFonts w:ascii="Aptos" w:eastAsia="Aptos" w:hAnsi="Aptos" w:cs="Times New Roman"/>
              </w:rPr>
              <w:t>Unit/Activity Name/</w:t>
            </w:r>
            <w:r w:rsidRPr="00740B4C">
              <w:rPr>
                <w:rFonts w:ascii="Aptos" w:eastAsia="Aptos" w:hAnsi="Aptos" w:cs="Times New Roman"/>
                <w:b/>
              </w:rPr>
              <w:t>UIC (if different from field 2)</w:t>
            </w:r>
            <w:r w:rsidRPr="00740B4C">
              <w:rPr>
                <w:rFonts w:ascii="Aptos" w:eastAsia="Aptos" w:hAnsi="Aptos" w:cs="Times New Roman"/>
              </w:rPr>
              <w:t xml:space="preserve"> </w:t>
            </w:r>
          </w:p>
          <w:p w14:paraId="2DE7F354" w14:textId="77777777" w:rsidR="00740B4C" w:rsidRPr="00740B4C" w:rsidRDefault="00740B4C" w:rsidP="00740B4C">
            <w:pPr>
              <w:rPr>
                <w:rFonts w:ascii="Aptos" w:eastAsia="Aptos" w:hAnsi="Aptos" w:cs="Times New Roman"/>
              </w:rPr>
            </w:pPr>
            <w:r w:rsidRPr="00740B4C">
              <w:rPr>
                <w:rFonts w:ascii="Aptos" w:eastAsia="Aptos" w:hAnsi="Aptos" w:cs="Times New Roman"/>
              </w:rPr>
              <w:t xml:space="preserve">Street/Building Number </w:t>
            </w:r>
          </w:p>
          <w:p w14:paraId="366EAF0A" w14:textId="77777777" w:rsidR="00740B4C" w:rsidRPr="00740B4C" w:rsidRDefault="00740B4C" w:rsidP="00740B4C">
            <w:pPr>
              <w:rPr>
                <w:rFonts w:ascii="Aptos" w:eastAsia="Aptos" w:hAnsi="Aptos" w:cs="Times New Roman"/>
              </w:rPr>
            </w:pPr>
            <w:r w:rsidRPr="00740B4C">
              <w:rPr>
                <w:rFonts w:ascii="Aptos" w:eastAsia="Aptos" w:hAnsi="Aptos" w:cs="Times New Roman"/>
              </w:rPr>
              <w:t xml:space="preserve">City/State/Zip </w:t>
            </w:r>
          </w:p>
        </w:tc>
      </w:tr>
      <w:bookmarkEnd w:id="3"/>
      <w:tr w:rsidR="00740B4C" w:rsidRPr="00740B4C" w14:paraId="5DA03B08" w14:textId="77777777" w:rsidTr="00005883">
        <w:trPr>
          <w:trHeight w:val="247"/>
        </w:trPr>
        <w:tc>
          <w:tcPr>
            <w:tcW w:w="1142" w:type="dxa"/>
            <w:tcBorders>
              <w:top w:val="nil"/>
              <w:left w:val="nil"/>
              <w:bottom w:val="nil"/>
              <w:right w:val="nil"/>
            </w:tcBorders>
          </w:tcPr>
          <w:p w14:paraId="137DC876" w14:textId="77777777" w:rsidR="00740B4C" w:rsidRPr="00740B4C" w:rsidRDefault="00740B4C" w:rsidP="00740B4C">
            <w:pPr>
              <w:rPr>
                <w:rFonts w:ascii="Aptos" w:eastAsia="Aptos" w:hAnsi="Aptos" w:cs="Times New Roman"/>
              </w:rPr>
            </w:pPr>
            <w:r w:rsidRPr="00740B4C">
              <w:rPr>
                <w:rFonts w:ascii="Aptos" w:eastAsia="Aptos" w:hAnsi="Aptos" w:cs="Times New Roman"/>
                <w:b/>
              </w:rPr>
              <w:t>Field 8</w:t>
            </w:r>
            <w:r w:rsidRPr="00740B4C">
              <w:rPr>
                <w:rFonts w:ascii="Aptos" w:eastAsia="Aptos" w:hAnsi="Aptos" w:cs="Times New Roman"/>
              </w:rPr>
              <w:t xml:space="preserve">: </w:t>
            </w:r>
          </w:p>
        </w:tc>
        <w:tc>
          <w:tcPr>
            <w:tcW w:w="8147" w:type="dxa"/>
            <w:tcBorders>
              <w:top w:val="nil"/>
              <w:left w:val="nil"/>
              <w:bottom w:val="nil"/>
              <w:right w:val="nil"/>
            </w:tcBorders>
          </w:tcPr>
          <w:p w14:paraId="5B8021DE" w14:textId="77777777" w:rsidR="00740B4C" w:rsidRPr="00740B4C" w:rsidRDefault="00740B4C" w:rsidP="00740B4C">
            <w:pPr>
              <w:rPr>
                <w:rFonts w:ascii="Aptos" w:eastAsia="Aptos" w:hAnsi="Aptos" w:cs="Times New Roman"/>
              </w:rPr>
            </w:pPr>
            <w:r w:rsidRPr="00740B4C">
              <w:rPr>
                <w:rFonts w:ascii="Aptos" w:eastAsia="Aptos" w:hAnsi="Aptos" w:cs="Times New Roman"/>
              </w:rPr>
              <w:t xml:space="preserve">Required Delivery Date </w:t>
            </w:r>
            <w:r w:rsidRPr="00740B4C">
              <w:rPr>
                <w:rFonts w:ascii="Aptos" w:eastAsia="Aptos" w:hAnsi="Aptos" w:cs="Times New Roman"/>
                <w:b/>
              </w:rPr>
              <w:t>(See RDD Guidance on page 2)</w:t>
            </w:r>
            <w:r w:rsidRPr="00740B4C">
              <w:rPr>
                <w:rFonts w:ascii="Aptos" w:eastAsia="Aptos" w:hAnsi="Aptos" w:cs="Times New Roman"/>
              </w:rPr>
              <w:t xml:space="preserve"> </w:t>
            </w:r>
          </w:p>
        </w:tc>
      </w:tr>
    </w:tbl>
    <w:p w14:paraId="670585A2" w14:textId="77777777" w:rsidR="00740B4C" w:rsidRPr="00740B4C" w:rsidRDefault="00740B4C" w:rsidP="00740B4C">
      <w:pPr>
        <w:ind w:firstLine="270"/>
        <w:rPr>
          <w:rFonts w:ascii="Aptos" w:eastAsia="Aptos" w:hAnsi="Aptos" w:cs="Times New Roman"/>
        </w:rPr>
      </w:pPr>
      <w:r w:rsidRPr="00740B4C">
        <w:rPr>
          <w:rFonts w:ascii="Aptos" w:eastAsia="Aptos" w:hAnsi="Aptos" w:cs="Times New Roman"/>
          <w:b/>
        </w:rPr>
        <w:t>Field 9 - 11</w:t>
      </w:r>
      <w:proofErr w:type="gramStart"/>
      <w:r w:rsidRPr="00740B4C">
        <w:rPr>
          <w:rFonts w:ascii="Aptos" w:eastAsia="Aptos" w:hAnsi="Aptos" w:cs="Times New Roman"/>
        </w:rPr>
        <w:t>:  Delivery</w:t>
      </w:r>
      <w:proofErr w:type="gramEnd"/>
      <w:r w:rsidRPr="00740B4C">
        <w:rPr>
          <w:rFonts w:ascii="Aptos" w:eastAsia="Aptos" w:hAnsi="Aptos" w:cs="Times New Roman"/>
        </w:rPr>
        <w:t xml:space="preserve"> POC Name, Email, and Phone Number </w:t>
      </w:r>
    </w:p>
    <w:p w14:paraId="59E48EFC" w14:textId="77777777" w:rsidR="00740B4C" w:rsidRPr="00740B4C" w:rsidRDefault="00740B4C" w:rsidP="00740B4C">
      <w:pPr>
        <w:ind w:firstLine="270"/>
        <w:rPr>
          <w:rFonts w:ascii="Aptos" w:eastAsia="Aptos" w:hAnsi="Aptos" w:cs="Times New Roman"/>
        </w:rPr>
      </w:pPr>
      <w:r w:rsidRPr="00740B4C">
        <w:rPr>
          <w:rFonts w:ascii="Aptos" w:eastAsia="Aptos" w:hAnsi="Aptos" w:cs="Times New Roman"/>
          <w:b/>
        </w:rPr>
        <w:t>Field 12 - 14</w:t>
      </w:r>
      <w:r w:rsidRPr="00740B4C">
        <w:rPr>
          <w:rFonts w:ascii="Aptos" w:eastAsia="Aptos" w:hAnsi="Aptos" w:cs="Times New Roman"/>
        </w:rPr>
        <w:t xml:space="preserve">: Unit Authorization Signature, Rank and Date </w:t>
      </w:r>
    </w:p>
    <w:p w14:paraId="304E5268" w14:textId="77777777" w:rsidR="00740B4C" w:rsidRPr="00740B4C" w:rsidRDefault="00740B4C" w:rsidP="00A925B8">
      <w:pPr>
        <w:ind w:left="270"/>
        <w:rPr>
          <w:rFonts w:ascii="Aptos" w:eastAsia="Aptos" w:hAnsi="Aptos" w:cs="Times New Roman"/>
        </w:rPr>
      </w:pPr>
      <w:r w:rsidRPr="00740B4C">
        <w:rPr>
          <w:rFonts w:ascii="Aptos" w:eastAsia="Aptos" w:hAnsi="Aptos" w:cs="Times New Roman"/>
          <w:b/>
        </w:rPr>
        <w:t xml:space="preserve">NOTE: SHALL be signed by AA&amp;E Officer, Weapons Officer or Armorer IAW OPNAVINST 5530.13 series </w:t>
      </w:r>
    </w:p>
    <w:p w14:paraId="47BC3918" w14:textId="77777777" w:rsidR="00740B4C" w:rsidRPr="00740B4C" w:rsidRDefault="00740B4C" w:rsidP="00A925B8">
      <w:pPr>
        <w:ind w:firstLine="270"/>
        <w:rPr>
          <w:rFonts w:ascii="Aptos" w:eastAsia="Aptos" w:hAnsi="Aptos" w:cs="Times New Roman"/>
        </w:rPr>
      </w:pPr>
      <w:r w:rsidRPr="00740B4C">
        <w:rPr>
          <w:rFonts w:ascii="Aptos" w:eastAsia="Aptos" w:hAnsi="Aptos" w:cs="Times New Roman"/>
          <w:b/>
        </w:rPr>
        <w:t xml:space="preserve">NOTE: SURFOR requires Unit Authorization Signature field to be E-6 or above </w:t>
      </w:r>
    </w:p>
    <w:p w14:paraId="1AE73B57" w14:textId="77777777" w:rsidR="00740B4C" w:rsidRPr="00740B4C" w:rsidRDefault="00740B4C" w:rsidP="00A925B8">
      <w:pPr>
        <w:ind w:left="270"/>
        <w:rPr>
          <w:rFonts w:ascii="Aptos" w:eastAsia="Aptos" w:hAnsi="Aptos" w:cs="Times New Roman"/>
        </w:rPr>
      </w:pPr>
      <w:r w:rsidRPr="00740B4C">
        <w:rPr>
          <w:rFonts w:ascii="Aptos" w:eastAsia="Aptos" w:hAnsi="Aptos" w:cs="Times New Roman"/>
          <w:b/>
        </w:rPr>
        <w:t>NOTE: SURFOR Japan AO Ships require 3</w:t>
      </w:r>
      <w:r w:rsidRPr="00740B4C">
        <w:rPr>
          <w:rFonts w:ascii="Aptos" w:eastAsia="Aptos" w:hAnsi="Aptos" w:cs="Times New Roman"/>
          <w:b/>
          <w:vertAlign w:val="superscript"/>
        </w:rPr>
        <w:t>rd</w:t>
      </w:r>
      <w:r w:rsidRPr="00740B4C">
        <w:rPr>
          <w:rFonts w:ascii="Aptos" w:eastAsia="Aptos" w:hAnsi="Aptos" w:cs="Times New Roman"/>
          <w:b/>
        </w:rPr>
        <w:t xml:space="preserve"> destination MIPR Funding. Contact DLA Distribution Yokosuka – Controlled Material Division </w:t>
      </w:r>
      <w:r w:rsidRPr="00740B4C">
        <w:rPr>
          <w:rFonts w:ascii="Aptos" w:eastAsia="Aptos" w:hAnsi="Aptos" w:cs="Times New Roman"/>
        </w:rPr>
        <w:t>DDYJ.Controlled-Div@dla.mil</w:t>
      </w:r>
    </w:p>
    <w:p w14:paraId="33DC487B" w14:textId="77777777" w:rsidR="00740B4C" w:rsidRPr="00740B4C" w:rsidRDefault="00740B4C" w:rsidP="00A925B8">
      <w:pPr>
        <w:ind w:firstLine="270"/>
        <w:rPr>
          <w:rFonts w:ascii="Aptos" w:eastAsia="Aptos" w:hAnsi="Aptos" w:cs="Times New Roman"/>
        </w:rPr>
      </w:pPr>
      <w:r w:rsidRPr="00740B4C">
        <w:rPr>
          <w:rFonts w:ascii="Aptos" w:eastAsia="Aptos" w:hAnsi="Aptos" w:cs="Times New Roman"/>
          <w:b/>
        </w:rPr>
        <w:t>Field 15 - 16</w:t>
      </w:r>
      <w:r w:rsidRPr="00740B4C">
        <w:rPr>
          <w:rFonts w:ascii="Aptos" w:eastAsia="Aptos" w:hAnsi="Aptos" w:cs="Times New Roman"/>
        </w:rPr>
        <w:t xml:space="preserve">: TYCOM Authorization Signature and date </w:t>
      </w:r>
    </w:p>
    <w:p w14:paraId="24D5624A" w14:textId="77777777" w:rsidR="00740B4C" w:rsidRPr="00740B4C" w:rsidRDefault="00740B4C" w:rsidP="00A925B8">
      <w:pPr>
        <w:ind w:left="360" w:hanging="90"/>
        <w:rPr>
          <w:rFonts w:ascii="Aptos" w:eastAsia="Aptos" w:hAnsi="Aptos" w:cs="Times New Roman"/>
        </w:rPr>
      </w:pPr>
      <w:r w:rsidRPr="00740B4C">
        <w:rPr>
          <w:rFonts w:ascii="Aptos" w:eastAsia="Aptos" w:hAnsi="Aptos" w:cs="Times New Roman"/>
          <w:b/>
        </w:rPr>
        <w:t xml:space="preserve">NOTE: TYCOM signature required for ALL critical weapons shipments and M18 request </w:t>
      </w:r>
    </w:p>
    <w:tbl>
      <w:tblPr>
        <w:tblW w:w="10800" w:type="dxa"/>
        <w:tblInd w:w="299" w:type="dxa"/>
        <w:tblCellMar>
          <w:left w:w="0" w:type="dxa"/>
          <w:right w:w="0" w:type="dxa"/>
        </w:tblCellMar>
        <w:tblLook w:val="04A0" w:firstRow="1" w:lastRow="0" w:firstColumn="1" w:lastColumn="0" w:noHBand="0" w:noVBand="1"/>
      </w:tblPr>
      <w:tblGrid>
        <w:gridCol w:w="1409"/>
        <w:gridCol w:w="9391"/>
      </w:tblGrid>
      <w:tr w:rsidR="00740B4C" w:rsidRPr="00740B4C" w14:paraId="620F97B1" w14:textId="77777777" w:rsidTr="00005883">
        <w:trPr>
          <w:trHeight w:val="247"/>
        </w:trPr>
        <w:tc>
          <w:tcPr>
            <w:tcW w:w="1409" w:type="dxa"/>
            <w:tcBorders>
              <w:top w:val="nil"/>
              <w:left w:val="nil"/>
              <w:bottom w:val="nil"/>
              <w:right w:val="nil"/>
            </w:tcBorders>
          </w:tcPr>
          <w:p w14:paraId="29286EED" w14:textId="77777777" w:rsidR="00740B4C" w:rsidRPr="00740B4C" w:rsidRDefault="00740B4C" w:rsidP="00740B4C">
            <w:pPr>
              <w:rPr>
                <w:rFonts w:ascii="Aptos" w:eastAsia="Aptos" w:hAnsi="Aptos" w:cs="Times New Roman"/>
              </w:rPr>
            </w:pPr>
            <w:r w:rsidRPr="00740B4C">
              <w:rPr>
                <w:rFonts w:ascii="Aptos" w:eastAsia="Aptos" w:hAnsi="Aptos" w:cs="Times New Roman"/>
                <w:b/>
              </w:rPr>
              <w:t xml:space="preserve">Field 17: </w:t>
            </w:r>
          </w:p>
        </w:tc>
        <w:tc>
          <w:tcPr>
            <w:tcW w:w="9391" w:type="dxa"/>
            <w:tcBorders>
              <w:top w:val="nil"/>
              <w:left w:val="nil"/>
              <w:bottom w:val="nil"/>
              <w:right w:val="nil"/>
            </w:tcBorders>
          </w:tcPr>
          <w:p w14:paraId="0F343CDD" w14:textId="77777777" w:rsidR="00740B4C" w:rsidRPr="00740B4C" w:rsidRDefault="00740B4C" w:rsidP="00740B4C">
            <w:pPr>
              <w:rPr>
                <w:rFonts w:ascii="Aptos" w:eastAsia="Aptos" w:hAnsi="Aptos" w:cs="Times New Roman"/>
              </w:rPr>
            </w:pPr>
            <w:r w:rsidRPr="00740B4C">
              <w:rPr>
                <w:rFonts w:ascii="Aptos" w:eastAsia="Aptos" w:hAnsi="Aptos" w:cs="Times New Roman"/>
              </w:rPr>
              <w:t xml:space="preserve">List any remarks, Special Delivery Instructions, additional POC Email(s), or pertinent information </w:t>
            </w:r>
          </w:p>
        </w:tc>
      </w:tr>
      <w:tr w:rsidR="00740B4C" w:rsidRPr="00740B4C" w14:paraId="144F47FD" w14:textId="77777777" w:rsidTr="00005883">
        <w:trPr>
          <w:trHeight w:val="247"/>
        </w:trPr>
        <w:tc>
          <w:tcPr>
            <w:tcW w:w="1409" w:type="dxa"/>
            <w:tcBorders>
              <w:top w:val="nil"/>
              <w:left w:val="nil"/>
              <w:bottom w:val="nil"/>
              <w:right w:val="nil"/>
            </w:tcBorders>
          </w:tcPr>
          <w:p w14:paraId="0B3B3DFE" w14:textId="77777777" w:rsidR="00740B4C" w:rsidRPr="00740B4C" w:rsidRDefault="00740B4C" w:rsidP="00740B4C">
            <w:pPr>
              <w:rPr>
                <w:rFonts w:ascii="Aptos" w:eastAsia="Aptos" w:hAnsi="Aptos" w:cs="Times New Roman"/>
              </w:rPr>
            </w:pPr>
            <w:r w:rsidRPr="00740B4C">
              <w:rPr>
                <w:rFonts w:ascii="Aptos" w:eastAsia="Aptos" w:hAnsi="Aptos" w:cs="Times New Roman"/>
                <w:b/>
              </w:rPr>
              <w:lastRenderedPageBreak/>
              <w:t>Field 18</w:t>
            </w:r>
            <w:r w:rsidRPr="00740B4C">
              <w:rPr>
                <w:rFonts w:ascii="Aptos" w:eastAsia="Aptos" w:hAnsi="Aptos" w:cs="Times New Roman"/>
              </w:rPr>
              <w:t xml:space="preserve">: </w:t>
            </w:r>
          </w:p>
        </w:tc>
        <w:tc>
          <w:tcPr>
            <w:tcW w:w="9391" w:type="dxa"/>
            <w:tcBorders>
              <w:top w:val="nil"/>
              <w:left w:val="nil"/>
              <w:bottom w:val="nil"/>
              <w:right w:val="nil"/>
            </w:tcBorders>
          </w:tcPr>
          <w:p w14:paraId="7AC5E0D5" w14:textId="77777777" w:rsidR="00740B4C" w:rsidRPr="00740B4C" w:rsidRDefault="00740B4C" w:rsidP="00740B4C">
            <w:pPr>
              <w:rPr>
                <w:rFonts w:ascii="Aptos" w:eastAsia="Aptos" w:hAnsi="Aptos" w:cs="Times New Roman"/>
              </w:rPr>
            </w:pPr>
            <w:r w:rsidRPr="00740B4C">
              <w:rPr>
                <w:rFonts w:ascii="Aptos" w:eastAsia="Aptos" w:hAnsi="Aptos" w:cs="Times New Roman"/>
                <w:b/>
              </w:rPr>
              <w:t xml:space="preserve">Nomenclature/NSN: </w:t>
            </w:r>
            <w:r w:rsidRPr="00740B4C">
              <w:rPr>
                <w:rFonts w:ascii="Aptos" w:eastAsia="Aptos" w:hAnsi="Aptos" w:cs="Times New Roman"/>
              </w:rPr>
              <w:t xml:space="preserve">Utilize the drop down or type weapon being requested </w:t>
            </w:r>
          </w:p>
        </w:tc>
      </w:tr>
    </w:tbl>
    <w:p w14:paraId="40896B15" w14:textId="77777777" w:rsidR="00740B4C" w:rsidRPr="00740B4C" w:rsidRDefault="00740B4C" w:rsidP="00A925B8">
      <w:pPr>
        <w:ind w:firstLine="270"/>
        <w:rPr>
          <w:rFonts w:ascii="Aptos" w:eastAsia="Aptos" w:hAnsi="Aptos" w:cs="Times New Roman"/>
        </w:rPr>
      </w:pPr>
      <w:r w:rsidRPr="00740B4C">
        <w:rPr>
          <w:rFonts w:ascii="Aptos" w:eastAsia="Aptos" w:hAnsi="Aptos" w:cs="Times New Roman"/>
          <w:b/>
        </w:rPr>
        <w:t xml:space="preserve">Quantity Allowed: </w:t>
      </w:r>
      <w:r w:rsidRPr="00740B4C">
        <w:rPr>
          <w:rFonts w:ascii="Aptos" w:eastAsia="Aptos" w:hAnsi="Aptos" w:cs="Times New Roman"/>
        </w:rPr>
        <w:t xml:space="preserve">Indicate the Unit’s authorized allowance </w:t>
      </w:r>
    </w:p>
    <w:p w14:paraId="72DDEAFA" w14:textId="77777777" w:rsidR="00740B4C" w:rsidRPr="00740B4C" w:rsidRDefault="00740B4C" w:rsidP="00A925B8">
      <w:pPr>
        <w:ind w:firstLine="270"/>
        <w:rPr>
          <w:rFonts w:ascii="Aptos" w:eastAsia="Aptos" w:hAnsi="Aptos" w:cs="Times New Roman"/>
        </w:rPr>
      </w:pPr>
      <w:r w:rsidRPr="00740B4C">
        <w:rPr>
          <w:rFonts w:ascii="Aptos" w:eastAsia="Aptos" w:hAnsi="Aptos" w:cs="Times New Roman"/>
          <w:b/>
        </w:rPr>
        <w:t xml:space="preserve">Quantity On-Hand: </w:t>
      </w:r>
      <w:r w:rsidRPr="00740B4C">
        <w:rPr>
          <w:rFonts w:ascii="Aptos" w:eastAsia="Aptos" w:hAnsi="Aptos" w:cs="Times New Roman"/>
        </w:rPr>
        <w:t xml:space="preserve">Indicate the Unit’s quantity on-hand </w:t>
      </w:r>
    </w:p>
    <w:p w14:paraId="468C7DAB" w14:textId="77777777" w:rsidR="00740B4C" w:rsidRPr="00740B4C" w:rsidRDefault="00740B4C" w:rsidP="00A925B8">
      <w:pPr>
        <w:ind w:left="270"/>
        <w:rPr>
          <w:rFonts w:ascii="Aptos" w:eastAsia="Aptos" w:hAnsi="Aptos" w:cs="Times New Roman"/>
        </w:rPr>
      </w:pPr>
      <w:r w:rsidRPr="00740B4C">
        <w:rPr>
          <w:rFonts w:ascii="Aptos" w:eastAsia="Aptos" w:hAnsi="Aptos" w:cs="Times New Roman"/>
          <w:b/>
        </w:rPr>
        <w:t xml:space="preserve">Total Quantity Requested: </w:t>
      </w:r>
      <w:r w:rsidRPr="00740B4C">
        <w:rPr>
          <w:rFonts w:ascii="Aptos" w:eastAsia="Aptos" w:hAnsi="Aptos" w:cs="Times New Roman"/>
        </w:rPr>
        <w:t xml:space="preserve">Indicate the total amount requested based on the advice code </w:t>
      </w:r>
      <w:r w:rsidRPr="00740B4C">
        <w:rPr>
          <w:rFonts w:ascii="Aptos" w:eastAsia="Aptos" w:hAnsi="Aptos" w:cs="Times New Roman"/>
          <w:b/>
        </w:rPr>
        <w:t xml:space="preserve">Advice Code: </w:t>
      </w:r>
      <w:r w:rsidRPr="00740B4C">
        <w:rPr>
          <w:rFonts w:ascii="Aptos" w:eastAsia="Aptos" w:hAnsi="Aptos" w:cs="Times New Roman"/>
        </w:rPr>
        <w:t xml:space="preserve">Utilize the drop down or type advice code being requested </w:t>
      </w:r>
    </w:p>
    <w:p w14:paraId="16BDE4E9"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 xml:space="preserve">5D </w:t>
      </w:r>
      <w:r w:rsidRPr="00740B4C">
        <w:rPr>
          <w:rFonts w:ascii="Aptos" w:eastAsia="Aptos" w:hAnsi="Aptos" w:cs="Times New Roman"/>
        </w:rPr>
        <w:t xml:space="preserve">- Initial Issue </w:t>
      </w:r>
    </w:p>
    <w:p w14:paraId="0E0385AE"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 xml:space="preserve">5S - </w:t>
      </w:r>
      <w:r w:rsidRPr="00740B4C">
        <w:rPr>
          <w:rFonts w:ascii="Aptos" w:eastAsia="Aptos" w:hAnsi="Aptos" w:cs="Times New Roman"/>
        </w:rPr>
        <w:t xml:space="preserve">Replacement (remain in place)  </w:t>
      </w:r>
    </w:p>
    <w:p w14:paraId="382C1F2E"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 xml:space="preserve">NOTE: PREFERRED METHOD – Allowing for reutilization of packaging and shipping containers 5G </w:t>
      </w:r>
      <w:r w:rsidRPr="00740B4C">
        <w:rPr>
          <w:rFonts w:ascii="Aptos" w:eastAsia="Aptos" w:hAnsi="Aptos" w:cs="Times New Roman"/>
        </w:rPr>
        <w:t xml:space="preserve">– Replacement (already returned to Crane) </w:t>
      </w:r>
    </w:p>
    <w:p w14:paraId="0FB4FFAE"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 xml:space="preserve">5A </w:t>
      </w:r>
      <w:r w:rsidRPr="00740B4C">
        <w:rPr>
          <w:rFonts w:ascii="Aptos" w:eastAsia="Aptos" w:hAnsi="Aptos" w:cs="Times New Roman"/>
        </w:rPr>
        <w:t xml:space="preserve">- Replacement (missing, lost or stolen)  </w:t>
      </w:r>
    </w:p>
    <w:p w14:paraId="2DC17321"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 xml:space="preserve">NOTE: Registry MUST have an initial copy of report of survey (DD200) </w:t>
      </w:r>
    </w:p>
    <w:p w14:paraId="716A8650"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Document Number: Will be assigned by NSWC Crane</w:t>
      </w:r>
      <w:r w:rsidRPr="00740B4C">
        <w:rPr>
          <w:rFonts w:ascii="Aptos" w:eastAsia="Aptos" w:hAnsi="Aptos" w:cs="Times New Roman"/>
        </w:rPr>
        <w:t xml:space="preserve"> </w:t>
      </w:r>
    </w:p>
    <w:p w14:paraId="1EAF964A" w14:textId="110B21B4"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Field 19</w:t>
      </w:r>
      <w:proofErr w:type="gramStart"/>
      <w:r w:rsidRPr="00740B4C">
        <w:rPr>
          <w:rFonts w:ascii="Aptos" w:eastAsia="Aptos" w:hAnsi="Aptos" w:cs="Times New Roman"/>
          <w:b/>
        </w:rPr>
        <w:t xml:space="preserve">: </w:t>
      </w:r>
      <w:r w:rsidRPr="00740B4C">
        <w:rPr>
          <w:rFonts w:ascii="Aptos" w:eastAsia="Aptos" w:hAnsi="Aptos" w:cs="Times New Roman"/>
          <w:b/>
        </w:rPr>
        <w:tab/>
        <w:t>(</w:t>
      </w:r>
      <w:proofErr w:type="gramEnd"/>
      <w:r w:rsidRPr="00740B4C">
        <w:rPr>
          <w:rFonts w:ascii="Aptos" w:eastAsia="Aptos" w:hAnsi="Aptos" w:cs="Times New Roman"/>
          <w:b/>
        </w:rPr>
        <w:t>Replacement 5S/5G Advice Codes Only)</w:t>
      </w:r>
      <w:r w:rsidRPr="00740B4C">
        <w:rPr>
          <w:rFonts w:ascii="Aptos" w:eastAsia="Aptos" w:hAnsi="Aptos" w:cs="Times New Roman"/>
        </w:rPr>
        <w:t xml:space="preserve"> </w:t>
      </w:r>
    </w:p>
    <w:p w14:paraId="512545A9"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 xml:space="preserve">Nomenclature/NSN: </w:t>
      </w:r>
      <w:r w:rsidRPr="00740B4C">
        <w:rPr>
          <w:rFonts w:ascii="Aptos" w:eastAsia="Aptos" w:hAnsi="Aptos" w:cs="Times New Roman"/>
        </w:rPr>
        <w:t xml:space="preserve">Utilize the drop down or type weapon being replaced </w:t>
      </w:r>
    </w:p>
    <w:p w14:paraId="1DEE47C0"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 xml:space="preserve">Serial Number: </w:t>
      </w:r>
      <w:r w:rsidRPr="00740B4C">
        <w:rPr>
          <w:rFonts w:ascii="Aptos" w:eastAsia="Aptos" w:hAnsi="Aptos" w:cs="Times New Roman"/>
        </w:rPr>
        <w:t xml:space="preserve">Indicate the serial number being replaced </w:t>
      </w:r>
    </w:p>
    <w:p w14:paraId="5943650B"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 xml:space="preserve">APL: </w:t>
      </w:r>
      <w:r w:rsidRPr="00740B4C">
        <w:rPr>
          <w:rFonts w:ascii="Aptos" w:eastAsia="Aptos" w:hAnsi="Aptos" w:cs="Times New Roman"/>
        </w:rPr>
        <w:t xml:space="preserve">Indicate the APL used for the requested weapon </w:t>
      </w:r>
      <w:r w:rsidRPr="00740B4C">
        <w:rPr>
          <w:rFonts w:ascii="Aptos" w:eastAsia="Aptos" w:hAnsi="Aptos" w:cs="Times New Roman"/>
          <w:b/>
        </w:rPr>
        <w:t xml:space="preserve">EITHER </w:t>
      </w:r>
      <w:r w:rsidRPr="00740B4C">
        <w:rPr>
          <w:rFonts w:ascii="Aptos" w:eastAsia="Aptos" w:hAnsi="Aptos" w:cs="Times New Roman"/>
        </w:rPr>
        <w:t xml:space="preserve">Deficient Part NSN or Part number </w:t>
      </w:r>
    </w:p>
    <w:p w14:paraId="09883E1A" w14:textId="77777777" w:rsidR="00740B4C" w:rsidRPr="00740B4C" w:rsidRDefault="00740B4C" w:rsidP="00A925B8">
      <w:pPr>
        <w:ind w:left="-90" w:firstLine="270"/>
        <w:rPr>
          <w:rFonts w:ascii="Aptos" w:eastAsia="Aptos" w:hAnsi="Aptos" w:cs="Times New Roman"/>
        </w:rPr>
      </w:pPr>
      <w:r w:rsidRPr="00740B4C">
        <w:rPr>
          <w:rFonts w:ascii="Aptos" w:eastAsia="Aptos" w:hAnsi="Aptos" w:cs="Times New Roman"/>
          <w:b/>
        </w:rPr>
        <w:t xml:space="preserve">Additional information: </w:t>
      </w:r>
      <w:r w:rsidRPr="00740B4C">
        <w:rPr>
          <w:rFonts w:ascii="Aptos" w:eastAsia="Aptos" w:hAnsi="Aptos" w:cs="Times New Roman"/>
        </w:rPr>
        <w:t xml:space="preserve">Indicate any necessary information that is not already captured </w:t>
      </w:r>
    </w:p>
    <w:p w14:paraId="4AC31C86" w14:textId="77777777" w:rsidR="00740B4C" w:rsidRDefault="00740B4C" w:rsidP="00A925B8">
      <w:pPr>
        <w:ind w:left="-90" w:firstLine="270"/>
        <w:rPr>
          <w:rFonts w:ascii="Aptos" w:eastAsia="Aptos" w:hAnsi="Aptos" w:cs="Times New Roman"/>
          <w:b/>
        </w:rPr>
      </w:pPr>
      <w:r w:rsidRPr="00740B4C">
        <w:rPr>
          <w:rFonts w:ascii="Aptos" w:eastAsia="Aptos" w:hAnsi="Aptos" w:cs="Times New Roman"/>
          <w:b/>
        </w:rPr>
        <w:t>Field 20 - 23: FOR NSWC CRANE USE ONLY</w:t>
      </w:r>
    </w:p>
    <w:p w14:paraId="69942FBA" w14:textId="77777777" w:rsidR="00A925B8" w:rsidRDefault="00A925B8" w:rsidP="00A925B8">
      <w:pPr>
        <w:ind w:left="-90" w:firstLine="270"/>
        <w:rPr>
          <w:rFonts w:ascii="Aptos" w:eastAsia="Aptos" w:hAnsi="Aptos" w:cs="Times New Roman"/>
          <w:b/>
        </w:rPr>
      </w:pPr>
    </w:p>
    <w:p w14:paraId="3BCE9158" w14:textId="77777777" w:rsidR="00A925B8" w:rsidRPr="00A925B8" w:rsidRDefault="00A925B8" w:rsidP="00A925B8">
      <w:pPr>
        <w:ind w:left="-90" w:firstLine="270"/>
        <w:rPr>
          <w:rFonts w:ascii="Aptos" w:eastAsia="Aptos" w:hAnsi="Aptos" w:cs="Times New Roman"/>
          <w:b/>
        </w:rPr>
      </w:pPr>
      <w:r w:rsidRPr="00A925B8">
        <w:rPr>
          <w:rFonts w:ascii="Aptos" w:eastAsia="Aptos" w:hAnsi="Aptos" w:cs="Times New Roman"/>
          <w:b/>
        </w:rPr>
        <w:t xml:space="preserve">HOW TO TRACK SMALL ARMS/WEAPONS REQUEST </w:t>
      </w:r>
    </w:p>
    <w:p w14:paraId="7EAAB096"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Once the Registry approves a PMS340-SAWR Form, users will be able to track the status of the weapon request. The status of a Unit’s SAWR can be viewed on the Small Arms Website. User selects the “Transactions” tab and clicks “Pending Assets Request Status”. </w:t>
      </w:r>
      <w:r w:rsidRPr="00A925B8">
        <w:rPr>
          <w:rFonts w:ascii="Aptos" w:eastAsia="Aptos" w:hAnsi="Aptos" w:cs="Times New Roman"/>
          <w:b/>
        </w:rPr>
        <w:t>Registration is required; see page 8</w:t>
      </w:r>
      <w:r w:rsidRPr="00A925B8">
        <w:rPr>
          <w:rFonts w:ascii="Aptos" w:eastAsia="Aptos" w:hAnsi="Aptos" w:cs="Times New Roman"/>
        </w:rPr>
        <w:t xml:space="preserve">. </w:t>
      </w:r>
    </w:p>
    <w:p w14:paraId="75455F9A"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After the Reports of Shipment (REPSHIPS) are sent to the unit for acknowledgment, the Asset Request Tracker will be updated with RDD and Carrier Tracking information. </w:t>
      </w:r>
    </w:p>
    <w:p w14:paraId="0171938E"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lastRenderedPageBreak/>
        <w:t xml:space="preserve">NOTE: </w:t>
      </w:r>
      <w:r w:rsidRPr="00A925B8">
        <w:rPr>
          <w:rFonts w:ascii="Aptos" w:eastAsia="Aptos" w:hAnsi="Aptos" w:cs="Times New Roman"/>
        </w:rPr>
        <w:t xml:space="preserve">PMS340 has followed DoD guidance to increase Small Arms Accountability for small parcel shipments. NSWC Crane utilizes FedEx First Overnight services with </w:t>
      </w:r>
      <w:proofErr w:type="spellStart"/>
      <w:r w:rsidRPr="00A925B8">
        <w:rPr>
          <w:rFonts w:ascii="Aptos" w:eastAsia="Aptos" w:hAnsi="Aptos" w:cs="Times New Roman"/>
        </w:rPr>
        <w:t>SenseAware</w:t>
      </w:r>
      <w:proofErr w:type="spellEnd"/>
      <w:r w:rsidRPr="00A925B8">
        <w:rPr>
          <w:rFonts w:ascii="Aptos" w:eastAsia="Aptos" w:hAnsi="Aptos" w:cs="Times New Roman"/>
        </w:rPr>
        <w:t xml:space="preserve"> technology tags. The tag should be returned to driver on receipt or mailed/returned to FedEx. </w:t>
      </w:r>
      <w:r w:rsidRPr="00A925B8">
        <w:rPr>
          <w:rFonts w:ascii="Aptos" w:eastAsia="Aptos" w:hAnsi="Aptos" w:cs="Times New Roman"/>
          <w:b/>
        </w:rPr>
        <w:t xml:space="preserve">Units with Armories inside Classified facilities must remove </w:t>
      </w:r>
      <w:proofErr w:type="gramStart"/>
      <w:r w:rsidRPr="00A925B8">
        <w:rPr>
          <w:rFonts w:ascii="Aptos" w:eastAsia="Aptos" w:hAnsi="Aptos" w:cs="Times New Roman"/>
          <w:b/>
        </w:rPr>
        <w:t>tag</w:t>
      </w:r>
      <w:proofErr w:type="gramEnd"/>
      <w:r w:rsidRPr="00A925B8">
        <w:rPr>
          <w:rFonts w:ascii="Aptos" w:eastAsia="Aptos" w:hAnsi="Aptos" w:cs="Times New Roman"/>
          <w:b/>
        </w:rPr>
        <w:t xml:space="preserve"> before entering secure areas.</w:t>
      </w:r>
      <w:r w:rsidRPr="00A925B8">
        <w:rPr>
          <w:rFonts w:ascii="Aptos" w:eastAsia="Aptos" w:hAnsi="Aptos" w:cs="Times New Roman"/>
        </w:rPr>
        <w:t xml:space="preserve"> </w:t>
      </w:r>
    </w:p>
    <w:p w14:paraId="7D3664C1"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Once weapons have been received, a signed copy MUST be sent to the Registry, </w:t>
      </w:r>
      <w:r w:rsidRPr="00A925B8">
        <w:rPr>
          <w:rFonts w:ascii="Aptos" w:eastAsia="Aptos" w:hAnsi="Aptos" w:cs="Times New Roman"/>
          <w:b/>
        </w:rPr>
        <w:t>see page 7.</w:t>
      </w:r>
      <w:r w:rsidRPr="00A925B8">
        <w:rPr>
          <w:rFonts w:ascii="Aptos" w:eastAsia="Aptos" w:hAnsi="Aptos" w:cs="Times New Roman"/>
        </w:rPr>
        <w:t xml:space="preserve"> </w:t>
      </w:r>
    </w:p>
    <w:p w14:paraId="2D54EF22" w14:textId="77777777" w:rsidR="00A925B8" w:rsidRPr="00A925B8" w:rsidRDefault="00A925B8" w:rsidP="00A925B8">
      <w:pPr>
        <w:ind w:left="-90" w:firstLine="270"/>
        <w:rPr>
          <w:rFonts w:ascii="Aptos" w:eastAsia="Aptos" w:hAnsi="Aptos" w:cs="Times New Roman"/>
          <w:b/>
        </w:rPr>
      </w:pPr>
      <w:r w:rsidRPr="00A925B8">
        <w:rPr>
          <w:rFonts w:ascii="Aptos" w:eastAsia="Aptos" w:hAnsi="Aptos" w:cs="Times New Roman"/>
          <w:b/>
        </w:rPr>
        <w:t xml:space="preserve">HOW TO ESTABLISH/CHANGE </w:t>
      </w:r>
      <w:proofErr w:type="gramStart"/>
      <w:r w:rsidRPr="00A925B8">
        <w:rPr>
          <w:rFonts w:ascii="Aptos" w:eastAsia="Aptos" w:hAnsi="Aptos" w:cs="Times New Roman"/>
          <w:b/>
        </w:rPr>
        <w:t>A SMALL</w:t>
      </w:r>
      <w:proofErr w:type="gramEnd"/>
      <w:r w:rsidRPr="00A925B8">
        <w:rPr>
          <w:rFonts w:ascii="Aptos" w:eastAsia="Aptos" w:hAnsi="Aptos" w:cs="Times New Roman"/>
          <w:b/>
        </w:rPr>
        <w:t xml:space="preserve"> ARMS ALLOWANCE </w:t>
      </w:r>
    </w:p>
    <w:p w14:paraId="2E66ACEA" w14:textId="77777777" w:rsidR="00A925B8" w:rsidRPr="00A925B8" w:rsidRDefault="00A925B8" w:rsidP="00A925B8">
      <w:pPr>
        <w:numPr>
          <w:ilvl w:val="0"/>
          <w:numId w:val="11"/>
        </w:numPr>
        <w:rPr>
          <w:rFonts w:ascii="Aptos" w:eastAsia="Aptos" w:hAnsi="Aptos" w:cs="Times New Roman"/>
        </w:rPr>
      </w:pPr>
      <w:r w:rsidRPr="00A925B8">
        <w:rPr>
          <w:rFonts w:ascii="Aptos" w:eastAsia="Aptos" w:hAnsi="Aptos" w:cs="Times New Roman"/>
        </w:rPr>
        <w:t>Determine your needs to meet peacetime and wartime requirements, to include training.</w:t>
      </w:r>
    </w:p>
    <w:p w14:paraId="34046460"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Ship Allowances are established by TYCOM on a Class Allowance. Contact TYCOM for any changes required </w:t>
      </w:r>
    </w:p>
    <w:p w14:paraId="278B88C6" w14:textId="77777777" w:rsidR="00A925B8" w:rsidRPr="00A925B8" w:rsidRDefault="00A925B8" w:rsidP="00A925B8">
      <w:pPr>
        <w:numPr>
          <w:ilvl w:val="0"/>
          <w:numId w:val="11"/>
        </w:numPr>
        <w:rPr>
          <w:rFonts w:ascii="Aptos" w:eastAsia="Aptos" w:hAnsi="Aptos" w:cs="Times New Roman"/>
        </w:rPr>
      </w:pPr>
      <w:r w:rsidRPr="00A925B8">
        <w:rPr>
          <w:rFonts w:ascii="Aptos" w:eastAsia="Aptos" w:hAnsi="Aptos" w:cs="Times New Roman"/>
        </w:rPr>
        <w:t>Submit your request in letter/email to cran_reqs.fct@navy.mil, or naval message format via your chain of command to PLAD: PEO USC WASHINGTON DC//NSW// with a copy to PLAD: NAVSURFWARCENDIV CRANE IN//JXNP//.</w:t>
      </w:r>
    </w:p>
    <w:p w14:paraId="2F0ADBDD" w14:textId="77777777" w:rsidR="00A925B8" w:rsidRPr="00A925B8" w:rsidRDefault="00A925B8" w:rsidP="00A925B8">
      <w:pPr>
        <w:numPr>
          <w:ilvl w:val="0"/>
          <w:numId w:val="11"/>
        </w:numPr>
        <w:rPr>
          <w:rFonts w:ascii="Aptos" w:eastAsia="Aptos" w:hAnsi="Aptos" w:cs="Times New Roman"/>
        </w:rPr>
      </w:pPr>
      <w:r w:rsidRPr="00A925B8">
        <w:rPr>
          <w:rFonts w:ascii="Aptos" w:eastAsia="Aptos" w:hAnsi="Aptos" w:cs="Times New Roman"/>
        </w:rPr>
        <w:t>Your request MUST include the following information:</w:t>
      </w:r>
    </w:p>
    <w:p w14:paraId="4EA16F26" w14:textId="77777777" w:rsidR="00A925B8" w:rsidRPr="00A925B8" w:rsidRDefault="00A925B8" w:rsidP="00A925B8">
      <w:pPr>
        <w:numPr>
          <w:ilvl w:val="1"/>
          <w:numId w:val="11"/>
        </w:numPr>
        <w:rPr>
          <w:rFonts w:ascii="Aptos" w:eastAsia="Aptos" w:hAnsi="Aptos" w:cs="Times New Roman"/>
        </w:rPr>
      </w:pPr>
      <w:r w:rsidRPr="00A925B8">
        <w:rPr>
          <w:rFonts w:ascii="Aptos" w:eastAsia="Aptos" w:hAnsi="Aptos" w:cs="Times New Roman"/>
        </w:rPr>
        <w:t>Nomenclature</w:t>
      </w:r>
    </w:p>
    <w:p w14:paraId="2231D1AF" w14:textId="77777777" w:rsidR="00A925B8" w:rsidRPr="00A925B8" w:rsidRDefault="00A925B8" w:rsidP="00A925B8">
      <w:pPr>
        <w:numPr>
          <w:ilvl w:val="1"/>
          <w:numId w:val="11"/>
        </w:numPr>
        <w:rPr>
          <w:rFonts w:ascii="Aptos" w:eastAsia="Aptos" w:hAnsi="Aptos" w:cs="Times New Roman"/>
        </w:rPr>
      </w:pPr>
      <w:r w:rsidRPr="00A925B8">
        <w:rPr>
          <w:rFonts w:ascii="Aptos" w:eastAsia="Aptos" w:hAnsi="Aptos" w:cs="Times New Roman"/>
        </w:rPr>
        <w:t>National Stock Number (NSN)</w:t>
      </w:r>
    </w:p>
    <w:p w14:paraId="6C45E7FC" w14:textId="77777777" w:rsidR="00A925B8" w:rsidRPr="00A925B8" w:rsidRDefault="00A925B8" w:rsidP="00A925B8">
      <w:pPr>
        <w:numPr>
          <w:ilvl w:val="1"/>
          <w:numId w:val="11"/>
        </w:numPr>
        <w:rPr>
          <w:rFonts w:ascii="Aptos" w:eastAsia="Aptos" w:hAnsi="Aptos" w:cs="Times New Roman"/>
        </w:rPr>
      </w:pPr>
      <w:r w:rsidRPr="00A925B8">
        <w:rPr>
          <w:rFonts w:ascii="Aptos" w:eastAsia="Aptos" w:hAnsi="Aptos" w:cs="Times New Roman"/>
        </w:rPr>
        <w:t>Current on-hand and allowed totals</w:t>
      </w:r>
    </w:p>
    <w:p w14:paraId="50E19E57" w14:textId="77777777" w:rsidR="00A925B8" w:rsidRPr="00A925B8" w:rsidRDefault="00A925B8" w:rsidP="00A925B8">
      <w:pPr>
        <w:numPr>
          <w:ilvl w:val="1"/>
          <w:numId w:val="11"/>
        </w:numPr>
        <w:rPr>
          <w:rFonts w:ascii="Aptos" w:eastAsia="Aptos" w:hAnsi="Aptos" w:cs="Times New Roman"/>
        </w:rPr>
      </w:pPr>
      <w:r w:rsidRPr="00A925B8">
        <w:rPr>
          <w:rFonts w:ascii="Aptos" w:eastAsia="Aptos" w:hAnsi="Aptos" w:cs="Times New Roman"/>
        </w:rPr>
        <w:t>Requested revised Allowance</w:t>
      </w:r>
    </w:p>
    <w:p w14:paraId="7A8449BE" w14:textId="77777777" w:rsidR="00A925B8" w:rsidRPr="00A925B8" w:rsidRDefault="00A925B8" w:rsidP="00A925B8">
      <w:pPr>
        <w:numPr>
          <w:ilvl w:val="1"/>
          <w:numId w:val="11"/>
        </w:numPr>
        <w:rPr>
          <w:rFonts w:ascii="Aptos" w:eastAsia="Aptos" w:hAnsi="Aptos" w:cs="Times New Roman"/>
        </w:rPr>
      </w:pPr>
      <w:r w:rsidRPr="00A925B8">
        <w:rPr>
          <w:rFonts w:ascii="Aptos" w:eastAsia="Aptos" w:hAnsi="Aptos" w:cs="Times New Roman"/>
        </w:rPr>
        <w:t>Justification</w:t>
      </w:r>
    </w:p>
    <w:p w14:paraId="400DEB92" w14:textId="77777777" w:rsidR="00A925B8" w:rsidRPr="00A925B8" w:rsidRDefault="00A925B8" w:rsidP="00A925B8">
      <w:pPr>
        <w:numPr>
          <w:ilvl w:val="1"/>
          <w:numId w:val="11"/>
        </w:numPr>
        <w:rPr>
          <w:rFonts w:ascii="Aptos" w:eastAsia="Aptos" w:hAnsi="Aptos" w:cs="Times New Roman"/>
        </w:rPr>
      </w:pPr>
      <w:r w:rsidRPr="00A925B8">
        <w:rPr>
          <w:rFonts w:ascii="Aptos" w:eastAsia="Aptos" w:hAnsi="Aptos" w:cs="Times New Roman"/>
        </w:rPr>
        <w:t>Unique Identification Code (UIC)</w:t>
      </w:r>
    </w:p>
    <w:p w14:paraId="71130917" w14:textId="77777777" w:rsidR="00A925B8" w:rsidRPr="00A925B8" w:rsidRDefault="00A925B8" w:rsidP="00A925B8">
      <w:pPr>
        <w:numPr>
          <w:ilvl w:val="1"/>
          <w:numId w:val="11"/>
        </w:numPr>
        <w:rPr>
          <w:rFonts w:ascii="Aptos" w:eastAsia="Aptos" w:hAnsi="Aptos" w:cs="Times New Roman"/>
        </w:rPr>
      </w:pPr>
      <w:r w:rsidRPr="00A925B8">
        <w:rPr>
          <w:rFonts w:ascii="Aptos" w:eastAsia="Aptos" w:hAnsi="Aptos" w:cs="Times New Roman"/>
        </w:rPr>
        <w:t>POC information including name, telephone number and email address</w:t>
      </w:r>
    </w:p>
    <w:p w14:paraId="0250BB62" w14:textId="77777777" w:rsidR="00A925B8" w:rsidRPr="00A925B8" w:rsidRDefault="00A925B8" w:rsidP="00A925B8">
      <w:pPr>
        <w:numPr>
          <w:ilvl w:val="0"/>
          <w:numId w:val="11"/>
        </w:numPr>
        <w:rPr>
          <w:rFonts w:ascii="Aptos" w:eastAsia="Aptos" w:hAnsi="Aptos" w:cs="Times New Roman"/>
        </w:rPr>
      </w:pPr>
      <w:r w:rsidRPr="00A925B8">
        <w:rPr>
          <w:rFonts w:ascii="Aptos" w:eastAsia="Aptos" w:hAnsi="Aptos" w:cs="Times New Roman"/>
        </w:rPr>
        <w:t xml:space="preserve">Sample Allowance Change Request letter/naval messages may be found on the Registry Website. Users may also request copies via email to cran_reqs.fct@navy.mil. </w:t>
      </w:r>
      <w:r w:rsidRPr="00A925B8">
        <w:rPr>
          <w:rFonts w:ascii="Aptos" w:eastAsia="Aptos" w:hAnsi="Aptos" w:cs="Times New Roman"/>
          <w:b/>
        </w:rPr>
        <w:t>Registration is required; see page 8.</w:t>
      </w:r>
    </w:p>
    <w:p w14:paraId="6E31542C" w14:textId="77777777" w:rsidR="00A925B8" w:rsidRPr="00A925B8" w:rsidRDefault="00A925B8" w:rsidP="00A925B8">
      <w:pPr>
        <w:numPr>
          <w:ilvl w:val="0"/>
          <w:numId w:val="11"/>
        </w:numPr>
        <w:rPr>
          <w:rFonts w:ascii="Aptos" w:eastAsia="Aptos" w:hAnsi="Aptos" w:cs="Times New Roman"/>
        </w:rPr>
      </w:pPr>
      <w:r w:rsidRPr="00A925B8">
        <w:rPr>
          <w:rFonts w:ascii="Aptos" w:eastAsia="Aptos" w:hAnsi="Aptos" w:cs="Times New Roman"/>
        </w:rPr>
        <w:t>POCs will be notified of approval or disapproval. If approved, POCs will be issued an updated Small Arms Allowance List.</w:t>
      </w:r>
    </w:p>
    <w:p w14:paraId="75771751" w14:textId="77777777" w:rsidR="00A925B8" w:rsidRPr="00A925B8" w:rsidRDefault="00A925B8" w:rsidP="00A925B8">
      <w:pPr>
        <w:numPr>
          <w:ilvl w:val="0"/>
          <w:numId w:val="11"/>
        </w:numPr>
        <w:rPr>
          <w:rFonts w:ascii="Aptos" w:eastAsia="Aptos" w:hAnsi="Aptos" w:cs="Times New Roman"/>
        </w:rPr>
      </w:pPr>
      <w:r w:rsidRPr="00A925B8">
        <w:rPr>
          <w:rFonts w:ascii="Aptos" w:eastAsia="Aptos" w:hAnsi="Aptos" w:cs="Times New Roman"/>
        </w:rPr>
        <w:t>Reference: NAVSEAINST 8370.2 series Allowances</w:t>
      </w:r>
    </w:p>
    <w:p w14:paraId="74C66E97" w14:textId="77777777" w:rsidR="00A925B8" w:rsidRPr="00A925B8" w:rsidRDefault="00A925B8" w:rsidP="00A925B8">
      <w:pPr>
        <w:ind w:left="-90" w:firstLine="270"/>
        <w:rPr>
          <w:rFonts w:ascii="Aptos" w:eastAsia="Aptos" w:hAnsi="Aptos" w:cs="Times New Roman"/>
          <w:b/>
        </w:rPr>
      </w:pPr>
      <w:r w:rsidRPr="00A925B8">
        <w:rPr>
          <w:rFonts w:ascii="Aptos" w:eastAsia="Aptos" w:hAnsi="Aptos" w:cs="Times New Roman"/>
          <w:b/>
        </w:rPr>
        <w:lastRenderedPageBreak/>
        <w:t xml:space="preserve">HOW TO RETURN SMALL ARMS TO CRANE </w:t>
      </w:r>
    </w:p>
    <w:p w14:paraId="7B8D93E8" w14:textId="77777777" w:rsidR="00A925B8" w:rsidRPr="00A925B8" w:rsidRDefault="00A925B8" w:rsidP="00A925B8">
      <w:pPr>
        <w:numPr>
          <w:ilvl w:val="0"/>
          <w:numId w:val="12"/>
        </w:numPr>
        <w:rPr>
          <w:rFonts w:ascii="Aptos" w:eastAsia="Aptos" w:hAnsi="Aptos" w:cs="Times New Roman"/>
        </w:rPr>
      </w:pPr>
      <w:r w:rsidRPr="00A925B8">
        <w:rPr>
          <w:rFonts w:ascii="Aptos" w:eastAsia="Aptos" w:hAnsi="Aptos" w:cs="Times New Roman"/>
        </w:rPr>
        <w:t xml:space="preserve">NO weapon will be returned for replacement without prior authorization from the Small Arms Help Desk, smallarms@navy.mil. Unserviceable weapon(s) should be held as remain in place until your authorized replacement(s) </w:t>
      </w:r>
      <w:proofErr w:type="gramStart"/>
      <w:r w:rsidRPr="00A925B8">
        <w:rPr>
          <w:rFonts w:ascii="Aptos" w:eastAsia="Aptos" w:hAnsi="Aptos" w:cs="Times New Roman"/>
        </w:rPr>
        <w:t>have</w:t>
      </w:r>
      <w:proofErr w:type="gramEnd"/>
      <w:r w:rsidRPr="00A925B8">
        <w:rPr>
          <w:rFonts w:ascii="Aptos" w:eastAsia="Aptos" w:hAnsi="Aptos" w:cs="Times New Roman"/>
        </w:rPr>
        <w:t xml:space="preserve"> been received.</w:t>
      </w:r>
    </w:p>
    <w:p w14:paraId="017031A2"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NOTE: ALL Machine Guns should be returned with two barrels </w:t>
      </w:r>
    </w:p>
    <w:p w14:paraId="482CBB30"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NOTE: Return of weapons accessories, weapon parts, or mounts to NSWC Crane is NOT authorized </w:t>
      </w:r>
    </w:p>
    <w:p w14:paraId="77160823" w14:textId="77777777" w:rsidR="00A925B8" w:rsidRPr="00A925B8" w:rsidRDefault="00A925B8" w:rsidP="00A925B8">
      <w:pPr>
        <w:numPr>
          <w:ilvl w:val="0"/>
          <w:numId w:val="12"/>
        </w:numPr>
        <w:rPr>
          <w:rFonts w:ascii="Aptos" w:eastAsia="Aptos" w:hAnsi="Aptos" w:cs="Times New Roman"/>
        </w:rPr>
      </w:pPr>
      <w:r w:rsidRPr="00A925B8">
        <w:rPr>
          <w:rFonts w:ascii="Aptos" w:eastAsia="Aptos" w:hAnsi="Aptos" w:cs="Times New Roman"/>
        </w:rPr>
        <w:t xml:space="preserve">ALL weapons determined to be </w:t>
      </w:r>
      <w:proofErr w:type="gramStart"/>
      <w:r w:rsidRPr="00A925B8">
        <w:rPr>
          <w:rFonts w:ascii="Aptos" w:eastAsia="Aptos" w:hAnsi="Aptos" w:cs="Times New Roman"/>
        </w:rPr>
        <w:t>in excess of</w:t>
      </w:r>
      <w:proofErr w:type="gramEnd"/>
      <w:r w:rsidRPr="00A925B8">
        <w:rPr>
          <w:rFonts w:ascii="Aptos" w:eastAsia="Aptos" w:hAnsi="Aptos" w:cs="Times New Roman"/>
        </w:rPr>
        <w:t xml:space="preserve"> allowance shall be returned to NSWC Crane ASAP.</w:t>
      </w:r>
    </w:p>
    <w:p w14:paraId="23431B01"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NOTE: Deployed ships should wait until they return to home port for return of excess</w:t>
      </w:r>
    </w:p>
    <w:p w14:paraId="606FCB9B" w14:textId="77777777" w:rsidR="00A925B8" w:rsidRPr="00A925B8" w:rsidRDefault="00A925B8" w:rsidP="00A925B8">
      <w:pPr>
        <w:numPr>
          <w:ilvl w:val="0"/>
          <w:numId w:val="12"/>
        </w:numPr>
        <w:rPr>
          <w:rFonts w:ascii="Aptos" w:eastAsia="Aptos" w:hAnsi="Aptos" w:cs="Times New Roman"/>
        </w:rPr>
      </w:pPr>
      <w:r w:rsidRPr="00A925B8">
        <w:rPr>
          <w:rFonts w:ascii="Aptos" w:eastAsia="Aptos" w:hAnsi="Aptos" w:cs="Times New Roman"/>
        </w:rPr>
        <w:t>Ship weapons IAW Physical Security Regulations mandated by the Controlled Inventory Item Code (CIIC) and Security Risk Code (SRC) to UIC N00164:</w:t>
      </w:r>
    </w:p>
    <w:p w14:paraId="3BE2D5C5"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COMMANDER </w:t>
      </w:r>
    </w:p>
    <w:p w14:paraId="082FC5F4"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NAVSURFWARCENDIV CRANE 300 HIGHWAY 361 </w:t>
      </w:r>
    </w:p>
    <w:p w14:paraId="2BC9DDE2"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BLDG 2522 CODE N </w:t>
      </w:r>
    </w:p>
    <w:p w14:paraId="7A520270"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CRANE, IN 47522-5001 </w:t>
      </w:r>
    </w:p>
    <w:p w14:paraId="37346CA3"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ATTN: RECEIVING OFFICER </w:t>
      </w:r>
    </w:p>
    <w:p w14:paraId="71387D0F"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Phone: 812-854-6902 DSN 482-6902 </w:t>
      </w:r>
    </w:p>
    <w:p w14:paraId="1F228C1B"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Warehouse Hours of Operation: Monday-Friday (Non-Holiday) 0630-1330 </w:t>
      </w:r>
    </w:p>
    <w:p w14:paraId="0B65B1C4" w14:textId="77777777" w:rsidR="00A925B8" w:rsidRPr="00A925B8" w:rsidRDefault="00A925B8" w:rsidP="00A925B8">
      <w:pPr>
        <w:numPr>
          <w:ilvl w:val="0"/>
          <w:numId w:val="12"/>
        </w:numPr>
        <w:rPr>
          <w:rFonts w:ascii="Aptos" w:eastAsia="Aptos" w:hAnsi="Aptos" w:cs="Times New Roman"/>
        </w:rPr>
      </w:pPr>
      <w:r w:rsidRPr="00A925B8">
        <w:rPr>
          <w:rFonts w:ascii="Aptos" w:eastAsia="Aptos" w:hAnsi="Aptos" w:cs="Times New Roman"/>
        </w:rPr>
        <w:t xml:space="preserve">The shipping activity is responsible for </w:t>
      </w:r>
      <w:proofErr w:type="gramStart"/>
      <w:r w:rsidRPr="00A925B8">
        <w:rPr>
          <w:rFonts w:ascii="Aptos" w:eastAsia="Aptos" w:hAnsi="Aptos" w:cs="Times New Roman"/>
        </w:rPr>
        <w:t>below</w:t>
      </w:r>
      <w:proofErr w:type="gramEnd"/>
      <w:r w:rsidRPr="00A925B8">
        <w:rPr>
          <w:rFonts w:ascii="Aptos" w:eastAsia="Aptos" w:hAnsi="Aptos" w:cs="Times New Roman"/>
        </w:rPr>
        <w:t>:</w:t>
      </w:r>
    </w:p>
    <w:p w14:paraId="57616A64"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 xml:space="preserve">Determine which </w:t>
      </w:r>
      <w:proofErr w:type="gramStart"/>
      <w:r w:rsidRPr="00A925B8">
        <w:rPr>
          <w:rFonts w:ascii="Aptos" w:eastAsia="Aptos" w:hAnsi="Aptos" w:cs="Times New Roman"/>
        </w:rPr>
        <w:t>type</w:t>
      </w:r>
      <w:proofErr w:type="gramEnd"/>
      <w:r w:rsidRPr="00A925B8">
        <w:rPr>
          <w:rFonts w:ascii="Aptos" w:eastAsia="Aptos" w:hAnsi="Aptos" w:cs="Times New Roman"/>
        </w:rPr>
        <w:t xml:space="preserve"> carrier (FAK Carriers, DoD-approved Commercial TSP Munitions Carriers, NGDS Domestic Contract, or Commercial Carrier) is most cost-effective.</w:t>
      </w:r>
    </w:p>
    <w:p w14:paraId="4F3B7563"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Verify serial numbers to maintain accountability IAW DoD 5100.76M.</w:t>
      </w:r>
    </w:p>
    <w:p w14:paraId="371348DB"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Ensure each small arm is double wrapped, prepared for shipment, packaged and sealed in ways that minimize risk of accidental exposure or undetected deliberate compromise IAW MIL-STD-129 and MIL-STD-2073-1.</w:t>
      </w:r>
    </w:p>
    <w:p w14:paraId="79DED6FE"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lastRenderedPageBreak/>
        <w:t>Shipping documents DD 1348-1A will be placed in inner receptacle and all markings not applicable to the shipment on outside shipping container will be obliterated. The container will not bear classification markings or other unusual marks that invite special attention that the contents are weapons.</w:t>
      </w:r>
    </w:p>
    <w:p w14:paraId="74EABB84"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 xml:space="preserve">Reporting shipment to Small Arms Registry </w:t>
      </w:r>
      <w:r w:rsidRPr="00A925B8">
        <w:rPr>
          <w:rFonts w:ascii="Aptos" w:eastAsia="Aptos" w:hAnsi="Aptos" w:cs="Times New Roman"/>
          <w:b/>
        </w:rPr>
        <w:t xml:space="preserve">WITHIN 24 Hours of shipment </w:t>
      </w:r>
      <w:r w:rsidRPr="00A925B8">
        <w:rPr>
          <w:rFonts w:ascii="Aptos" w:eastAsia="Aptos" w:hAnsi="Aptos" w:cs="Times New Roman"/>
        </w:rPr>
        <w:t>by forwarding a legible signed copy of the DD FORM 1348-1A by email to cran_annual@navy.mil.</w:t>
      </w:r>
    </w:p>
    <w:p w14:paraId="6C28B0DC"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 xml:space="preserve">If shipping M18 Pistols each package must be labeled as “radioactive </w:t>
      </w:r>
      <w:proofErr w:type="spellStart"/>
      <w:r w:rsidRPr="00A925B8">
        <w:rPr>
          <w:rFonts w:ascii="Aptos" w:eastAsia="Aptos" w:hAnsi="Aptos" w:cs="Times New Roman"/>
        </w:rPr>
        <w:t>materiel</w:t>
      </w:r>
      <w:proofErr w:type="spellEnd"/>
      <w:r w:rsidRPr="00A925B8">
        <w:rPr>
          <w:rFonts w:ascii="Aptos" w:eastAsia="Aptos" w:hAnsi="Aptos" w:cs="Times New Roman"/>
        </w:rPr>
        <w:t>, excepted package, instruments or articles, UN2911” per the 10CFR 20 Appendix C. Attach standard DOT UN2911 label on opposite sides of the outer packaging.</w:t>
      </w:r>
    </w:p>
    <w:p w14:paraId="7015D624" w14:textId="77777777" w:rsidR="00A925B8" w:rsidRPr="00A925B8" w:rsidRDefault="00A925B8" w:rsidP="00A925B8">
      <w:pPr>
        <w:numPr>
          <w:ilvl w:val="0"/>
          <w:numId w:val="12"/>
        </w:numPr>
        <w:rPr>
          <w:rFonts w:ascii="Aptos" w:eastAsia="Aptos" w:hAnsi="Aptos" w:cs="Times New Roman"/>
        </w:rPr>
      </w:pPr>
      <w:r w:rsidRPr="00A925B8">
        <w:rPr>
          <w:rFonts w:ascii="Aptos" w:eastAsia="Aptos" w:hAnsi="Aptos" w:cs="Times New Roman"/>
        </w:rPr>
        <w:t xml:space="preserve">The shipping document DD 1348-1A can be generated on the Registry Website, see page 7. </w:t>
      </w:r>
      <w:r w:rsidRPr="00A925B8">
        <w:rPr>
          <w:rFonts w:ascii="Aptos" w:eastAsia="Aptos" w:hAnsi="Aptos" w:cs="Times New Roman"/>
          <w:b/>
        </w:rPr>
        <w:t xml:space="preserve">Place copies in each box when shipping multiple boxes. </w:t>
      </w:r>
      <w:r w:rsidRPr="00A925B8">
        <w:rPr>
          <w:rFonts w:ascii="Aptos" w:eastAsia="Aptos" w:hAnsi="Aptos" w:cs="Times New Roman"/>
        </w:rPr>
        <w:t>Ensure shipping document contains the following information:</w:t>
      </w:r>
    </w:p>
    <w:p w14:paraId="10C5046A"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Qty / NSN / Nomenclature / Serial numbers</w:t>
      </w:r>
    </w:p>
    <w:p w14:paraId="7147082F"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Document number: Your UIC / current Julian date / four-digit serial number*</w:t>
      </w:r>
    </w:p>
    <w:p w14:paraId="4D11DD52"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Ship-from address and UIC</w:t>
      </w:r>
    </w:p>
    <w:p w14:paraId="41648282"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For remarks: "Turn in of weapons" and "Certified clear of ammunition"</w:t>
      </w:r>
    </w:p>
    <w:p w14:paraId="47EF8866" w14:textId="77777777" w:rsidR="00A925B8" w:rsidRPr="00A925B8" w:rsidRDefault="00A925B8" w:rsidP="00A925B8">
      <w:pPr>
        <w:numPr>
          <w:ilvl w:val="1"/>
          <w:numId w:val="12"/>
        </w:numPr>
        <w:rPr>
          <w:rFonts w:ascii="Aptos" w:eastAsia="Aptos" w:hAnsi="Aptos" w:cs="Times New Roman"/>
        </w:rPr>
      </w:pPr>
      <w:r w:rsidRPr="00A925B8">
        <w:rPr>
          <w:rFonts w:ascii="Aptos" w:eastAsia="Aptos" w:hAnsi="Aptos" w:cs="Times New Roman"/>
        </w:rPr>
        <w:t xml:space="preserve">Point of contact for your </w:t>
      </w:r>
      <w:proofErr w:type="gramStart"/>
      <w:r w:rsidRPr="00A925B8">
        <w:rPr>
          <w:rFonts w:ascii="Aptos" w:eastAsia="Aptos" w:hAnsi="Aptos" w:cs="Times New Roman"/>
        </w:rPr>
        <w:t>activity;</w:t>
      </w:r>
      <w:proofErr w:type="gramEnd"/>
      <w:r w:rsidRPr="00A925B8">
        <w:rPr>
          <w:rFonts w:ascii="Aptos" w:eastAsia="Aptos" w:hAnsi="Aptos" w:cs="Times New Roman"/>
        </w:rPr>
        <w:t xml:space="preserve"> including name, phone number and email address</w:t>
      </w:r>
    </w:p>
    <w:p w14:paraId="4B507C5B"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NOTE: ALL Navy Service Common shipments MUST be shipped on a DD 1348-1A shipping document. </w:t>
      </w:r>
    </w:p>
    <w:p w14:paraId="69BF9DF3"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A funded Transportation Account Code (TAC) will be generated on your DD-1348-1A </w:t>
      </w:r>
    </w:p>
    <w:p w14:paraId="771B6CE2" w14:textId="77777777" w:rsidR="00A925B8" w:rsidRPr="00A925B8" w:rsidRDefault="00A925B8" w:rsidP="00A925B8">
      <w:pPr>
        <w:numPr>
          <w:ilvl w:val="0"/>
          <w:numId w:val="13"/>
        </w:numPr>
        <w:rPr>
          <w:rFonts w:ascii="Aptos" w:eastAsia="Aptos" w:hAnsi="Aptos" w:cs="Times New Roman"/>
        </w:rPr>
      </w:pPr>
      <w:r w:rsidRPr="00A925B8">
        <w:rPr>
          <w:rFonts w:ascii="Aptos" w:eastAsia="Aptos" w:hAnsi="Aptos" w:cs="Times New Roman"/>
        </w:rPr>
        <w:t xml:space="preserve">CONUS shipments consisting of </w:t>
      </w:r>
      <w:r w:rsidRPr="00A925B8">
        <w:rPr>
          <w:rFonts w:ascii="Aptos" w:eastAsia="Aptos" w:hAnsi="Aptos" w:cs="Times New Roman"/>
          <w:b/>
        </w:rPr>
        <w:t>Machine Guns or more than 15 Small Arms</w:t>
      </w:r>
      <w:r w:rsidRPr="00A925B8">
        <w:rPr>
          <w:rFonts w:ascii="Aptos" w:eastAsia="Aptos" w:hAnsi="Aptos" w:cs="Times New Roman"/>
        </w:rPr>
        <w:t xml:space="preserve"> should be shipped according to the SRC/CIIC utilizing Transportation Protective Services (TPS) as specified by the DTR. The local ITO will schedule a carrier and ensure proper TPS requirements and National Agency Checks are met. Shipments utilizing a Bill of Lading should be annotated.</w:t>
      </w:r>
    </w:p>
    <w:p w14:paraId="722D12BC" w14:textId="77777777" w:rsidR="00A925B8" w:rsidRPr="00A925B8" w:rsidRDefault="00A925B8" w:rsidP="00A925B8">
      <w:pPr>
        <w:numPr>
          <w:ilvl w:val="0"/>
          <w:numId w:val="13"/>
        </w:numPr>
        <w:rPr>
          <w:rFonts w:ascii="Aptos" w:eastAsia="Aptos" w:hAnsi="Aptos" w:cs="Times New Roman"/>
        </w:rPr>
      </w:pPr>
      <w:r w:rsidRPr="00A925B8">
        <w:rPr>
          <w:rFonts w:ascii="Aptos" w:eastAsia="Aptos" w:hAnsi="Aptos" w:cs="Times New Roman"/>
        </w:rPr>
        <w:t>ALL OCONUS shipments should be shipped via the local Installation Transportation Office.</w:t>
      </w:r>
    </w:p>
    <w:p w14:paraId="4634A138" w14:textId="77777777" w:rsidR="00A925B8" w:rsidRPr="00A925B8" w:rsidRDefault="00A925B8" w:rsidP="00A925B8">
      <w:pPr>
        <w:numPr>
          <w:ilvl w:val="0"/>
          <w:numId w:val="13"/>
        </w:numPr>
        <w:rPr>
          <w:rFonts w:ascii="Aptos" w:eastAsia="Aptos" w:hAnsi="Aptos" w:cs="Times New Roman"/>
        </w:rPr>
      </w:pPr>
      <w:r w:rsidRPr="00A925B8">
        <w:rPr>
          <w:rFonts w:ascii="Aptos" w:eastAsia="Aptos" w:hAnsi="Aptos" w:cs="Times New Roman"/>
        </w:rPr>
        <w:lastRenderedPageBreak/>
        <w:t xml:space="preserve">CONUS shipments that meet the </w:t>
      </w:r>
      <w:proofErr w:type="gramStart"/>
      <w:r w:rsidRPr="00A925B8">
        <w:rPr>
          <w:rFonts w:ascii="Aptos" w:eastAsia="Aptos" w:hAnsi="Aptos" w:cs="Times New Roman"/>
        </w:rPr>
        <w:t>below criteria</w:t>
      </w:r>
      <w:proofErr w:type="gramEnd"/>
      <w:r w:rsidRPr="00A925B8">
        <w:rPr>
          <w:rFonts w:ascii="Aptos" w:eastAsia="Aptos" w:hAnsi="Aptos" w:cs="Times New Roman"/>
        </w:rPr>
        <w:t xml:space="preserve"> are eligible for Commercial Carriers with next-day delivery and signature receipt services.</w:t>
      </w:r>
    </w:p>
    <w:p w14:paraId="6C19C2F9"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NOTE: Shipping Unit is responsible for Commercial Carrier cost</w:t>
      </w:r>
      <w:r w:rsidRPr="00A925B8">
        <w:rPr>
          <w:rFonts w:ascii="Aptos" w:eastAsia="Aptos" w:hAnsi="Aptos" w:cs="Times New Roman"/>
        </w:rPr>
        <w:t xml:space="preserve"> x </w:t>
      </w:r>
      <w:r w:rsidRPr="00A925B8">
        <w:rPr>
          <w:rFonts w:ascii="Aptos" w:eastAsia="Aptos" w:hAnsi="Aptos" w:cs="Times New Roman"/>
          <w:b/>
        </w:rPr>
        <w:t>USPS Registered Mail:</w:t>
      </w:r>
      <w:r w:rsidRPr="00A925B8">
        <w:rPr>
          <w:rFonts w:ascii="Aptos" w:eastAsia="Aptos" w:hAnsi="Aptos" w:cs="Times New Roman"/>
        </w:rPr>
        <w:t xml:space="preserve"> SRC IV (</w:t>
      </w:r>
      <w:r w:rsidRPr="00A925B8">
        <w:rPr>
          <w:rFonts w:ascii="Aptos" w:eastAsia="Aptos" w:hAnsi="Aptos" w:cs="Times New Roman"/>
          <w:b/>
        </w:rPr>
        <w:t>Non-Automatic Rifle/Pistol/Shotguns ONLY</w:t>
      </w:r>
      <w:r w:rsidRPr="00A925B8">
        <w:rPr>
          <w:rFonts w:ascii="Aptos" w:eastAsia="Aptos" w:hAnsi="Aptos" w:cs="Times New Roman"/>
        </w:rPr>
        <w:t xml:space="preserve">), less than 15 per box, less than 70 lbs., and less than 108 inches girth (distance around middle of box). x </w:t>
      </w:r>
      <w:proofErr w:type="spellStart"/>
      <w:r w:rsidRPr="00A925B8">
        <w:rPr>
          <w:rFonts w:ascii="Aptos" w:eastAsia="Aptos" w:hAnsi="Aptos" w:cs="Times New Roman"/>
          <w:b/>
        </w:rPr>
        <w:t>FedEX</w:t>
      </w:r>
      <w:proofErr w:type="spellEnd"/>
      <w:r w:rsidRPr="00A925B8">
        <w:rPr>
          <w:rFonts w:ascii="Aptos" w:eastAsia="Aptos" w:hAnsi="Aptos" w:cs="Times New Roman"/>
          <w:b/>
        </w:rPr>
        <w:t>/UPS:</w:t>
      </w:r>
      <w:r w:rsidRPr="00A925B8">
        <w:rPr>
          <w:rFonts w:ascii="Aptos" w:eastAsia="Aptos" w:hAnsi="Aptos" w:cs="Times New Roman"/>
        </w:rPr>
        <w:t xml:space="preserve"> SRC II-IV (</w:t>
      </w:r>
      <w:r w:rsidRPr="00A925B8">
        <w:rPr>
          <w:rFonts w:ascii="Aptos" w:eastAsia="Aptos" w:hAnsi="Aptos" w:cs="Times New Roman"/>
          <w:b/>
        </w:rPr>
        <w:t>No Machine Guns or Grenade Launchers</w:t>
      </w:r>
      <w:r w:rsidRPr="00A925B8">
        <w:rPr>
          <w:rFonts w:ascii="Aptos" w:eastAsia="Aptos" w:hAnsi="Aptos" w:cs="Times New Roman"/>
        </w:rPr>
        <w:t xml:space="preserve">), less than 15 per box, less than 150 lbs., and less than 15 cubes (length x width x height divided by 1728 (in inches)). </w:t>
      </w:r>
    </w:p>
    <w:p w14:paraId="3359BE4C"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Weapons must be packed in cardboard containers appropriate to the weight of the shipment. There are to be no markings on the outside of the container to indicate weapons are enclosed. All paperwork is to be placed inside the container. Shipping </w:t>
      </w:r>
      <w:proofErr w:type="gramStart"/>
      <w:r w:rsidRPr="00A925B8">
        <w:rPr>
          <w:rFonts w:ascii="Aptos" w:eastAsia="Aptos" w:hAnsi="Aptos" w:cs="Times New Roman"/>
        </w:rPr>
        <w:t>label</w:t>
      </w:r>
      <w:proofErr w:type="gramEnd"/>
      <w:r w:rsidRPr="00A925B8">
        <w:rPr>
          <w:rFonts w:ascii="Aptos" w:eastAsia="Aptos" w:hAnsi="Aptos" w:cs="Times New Roman"/>
        </w:rPr>
        <w:t xml:space="preserve"> only on the outside. </w:t>
      </w:r>
    </w:p>
    <w:p w14:paraId="14E63C8F" w14:textId="77777777" w:rsidR="00A925B8" w:rsidRPr="00A925B8" w:rsidRDefault="00A925B8" w:rsidP="00A925B8">
      <w:pPr>
        <w:numPr>
          <w:ilvl w:val="0"/>
          <w:numId w:val="13"/>
        </w:numPr>
        <w:rPr>
          <w:rFonts w:ascii="Aptos" w:eastAsia="Aptos" w:hAnsi="Aptos" w:cs="Times New Roman"/>
        </w:rPr>
      </w:pPr>
      <w:r w:rsidRPr="00A925B8">
        <w:rPr>
          <w:rFonts w:ascii="Aptos" w:eastAsia="Aptos" w:hAnsi="Aptos" w:cs="Times New Roman"/>
        </w:rPr>
        <w:t>Weapons shipments must be marked for BLDG 2522. Shippers and carriers should utilize the Transportation Facilities Guide DODAAC: N31989 to research NSWC Crane Weapons receiving information.</w:t>
      </w:r>
    </w:p>
    <w:p w14:paraId="5FADF058" w14:textId="77777777" w:rsidR="00A925B8" w:rsidRPr="00A925B8" w:rsidRDefault="00A925B8" w:rsidP="00A925B8">
      <w:pPr>
        <w:numPr>
          <w:ilvl w:val="0"/>
          <w:numId w:val="13"/>
        </w:numPr>
        <w:rPr>
          <w:rFonts w:ascii="Aptos" w:eastAsia="Aptos" w:hAnsi="Aptos" w:cs="Times New Roman"/>
        </w:rPr>
      </w:pPr>
      <w:r w:rsidRPr="00A925B8">
        <w:rPr>
          <w:rFonts w:ascii="Aptos" w:eastAsia="Aptos" w:hAnsi="Aptos" w:cs="Times New Roman"/>
        </w:rPr>
        <w:t xml:space="preserve">SRC/CIIC II material requires advanced shipment planning with NSWC Crane prior to shipping. </w:t>
      </w:r>
    </w:p>
    <w:p w14:paraId="2EEA5B3A"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Shipper can contact cran_nslc_2522smallarmsrepship@us.navy.mil or call 812-854-6902/1582 to coordinate inbound shipments.</w:t>
      </w:r>
    </w:p>
    <w:p w14:paraId="6FBA9230" w14:textId="77777777" w:rsidR="00A925B8" w:rsidRPr="00A925B8" w:rsidRDefault="00A925B8" w:rsidP="00A925B8">
      <w:pPr>
        <w:numPr>
          <w:ilvl w:val="0"/>
          <w:numId w:val="13"/>
        </w:numPr>
        <w:rPr>
          <w:rFonts w:ascii="Aptos" w:eastAsia="Aptos" w:hAnsi="Aptos" w:cs="Times New Roman"/>
        </w:rPr>
      </w:pPr>
      <w:proofErr w:type="gramStart"/>
      <w:r w:rsidRPr="00A925B8">
        <w:rPr>
          <w:rFonts w:ascii="Aptos" w:eastAsia="Aptos" w:hAnsi="Aptos" w:cs="Times New Roman"/>
        </w:rPr>
        <w:t>Report</w:t>
      </w:r>
      <w:proofErr w:type="gramEnd"/>
      <w:r w:rsidRPr="00A925B8">
        <w:rPr>
          <w:rFonts w:ascii="Aptos" w:eastAsia="Aptos" w:hAnsi="Aptos" w:cs="Times New Roman"/>
        </w:rPr>
        <w:t xml:space="preserve"> of Shipment (REPSHIPS) are required for all weapons shipments. More information on preparing a REPSHIP can be found in the DTR Chapter 205 paragraph L. REPSHIPs can be emailed to cran_nslc_2522smallarmsrepship@us.navy.mil.</w:t>
      </w:r>
    </w:p>
    <w:p w14:paraId="63873EA3" w14:textId="77777777" w:rsidR="00A925B8" w:rsidRPr="00A925B8" w:rsidRDefault="00A925B8" w:rsidP="00A925B8">
      <w:pPr>
        <w:numPr>
          <w:ilvl w:val="0"/>
          <w:numId w:val="13"/>
        </w:numPr>
        <w:rPr>
          <w:rFonts w:ascii="Aptos" w:eastAsia="Aptos" w:hAnsi="Aptos" w:cs="Times New Roman"/>
        </w:rPr>
      </w:pPr>
      <w:r w:rsidRPr="00A925B8">
        <w:rPr>
          <w:rFonts w:ascii="Aptos" w:eastAsia="Aptos" w:hAnsi="Aptos" w:cs="Times New Roman"/>
        </w:rPr>
        <w:t>Upon receipt of your shipment at NSWC Crane, a signed copy of your shipping document will be returned to you by email to verify receipt. NSWC Crane POC’s for receipt of weapons is cran_nslc_2522smallarmsrepship@us.navy.mil or call 812-854-6902/1582.</w:t>
      </w:r>
    </w:p>
    <w:p w14:paraId="567ACF27" w14:textId="77777777" w:rsidR="00A925B8" w:rsidRPr="00A925B8" w:rsidRDefault="00A925B8" w:rsidP="00A925B8">
      <w:pPr>
        <w:numPr>
          <w:ilvl w:val="0"/>
          <w:numId w:val="13"/>
        </w:numPr>
        <w:rPr>
          <w:rFonts w:ascii="Aptos" w:eastAsia="Aptos" w:hAnsi="Aptos" w:cs="Times New Roman"/>
        </w:rPr>
      </w:pPr>
      <w:r w:rsidRPr="00A925B8">
        <w:rPr>
          <w:rFonts w:ascii="Aptos" w:eastAsia="Aptos" w:hAnsi="Aptos" w:cs="Times New Roman"/>
        </w:rPr>
        <w:t>References:</w:t>
      </w:r>
    </w:p>
    <w:p w14:paraId="4069E023" w14:textId="77777777" w:rsidR="00A925B8" w:rsidRPr="00A925B8" w:rsidRDefault="00A925B8" w:rsidP="00A925B8">
      <w:pPr>
        <w:numPr>
          <w:ilvl w:val="1"/>
          <w:numId w:val="13"/>
        </w:numPr>
        <w:rPr>
          <w:rFonts w:ascii="Aptos" w:eastAsia="Aptos" w:hAnsi="Aptos" w:cs="Times New Roman"/>
        </w:rPr>
      </w:pPr>
      <w:r w:rsidRPr="00A925B8">
        <w:rPr>
          <w:rFonts w:ascii="Aptos" w:eastAsia="Aptos" w:hAnsi="Aptos" w:cs="Times New Roman"/>
        </w:rPr>
        <w:t>Defense Transportation Regulation (DTR) 4500.9r Ch205</w:t>
      </w:r>
    </w:p>
    <w:p w14:paraId="38C877CE" w14:textId="77777777" w:rsidR="00A925B8" w:rsidRPr="00A925B8" w:rsidRDefault="00A925B8" w:rsidP="00A925B8">
      <w:pPr>
        <w:numPr>
          <w:ilvl w:val="1"/>
          <w:numId w:val="13"/>
        </w:numPr>
        <w:rPr>
          <w:rFonts w:ascii="Aptos" w:eastAsia="Aptos" w:hAnsi="Aptos" w:cs="Times New Roman"/>
        </w:rPr>
      </w:pPr>
      <w:r w:rsidRPr="00A925B8">
        <w:rPr>
          <w:rFonts w:ascii="Aptos" w:eastAsia="Aptos" w:hAnsi="Aptos" w:cs="Times New Roman"/>
        </w:rPr>
        <w:t>OPNAVINST 5530.13 series</w:t>
      </w:r>
    </w:p>
    <w:p w14:paraId="7DA8F28C" w14:textId="77777777" w:rsidR="00A925B8" w:rsidRPr="00A925B8" w:rsidRDefault="00A925B8" w:rsidP="00A925B8">
      <w:pPr>
        <w:numPr>
          <w:ilvl w:val="1"/>
          <w:numId w:val="13"/>
        </w:numPr>
        <w:rPr>
          <w:rFonts w:ascii="Aptos" w:eastAsia="Aptos" w:hAnsi="Aptos" w:cs="Times New Roman"/>
        </w:rPr>
      </w:pPr>
      <w:r w:rsidRPr="00A925B8">
        <w:rPr>
          <w:rFonts w:ascii="Aptos" w:eastAsia="Aptos" w:hAnsi="Aptos" w:cs="Times New Roman"/>
        </w:rPr>
        <w:t>NAVSEAINST 8370.2 series Reporting</w:t>
      </w:r>
    </w:p>
    <w:p w14:paraId="556DE775" w14:textId="77777777" w:rsidR="00A925B8" w:rsidRPr="00A925B8" w:rsidRDefault="00A925B8" w:rsidP="00A925B8">
      <w:pPr>
        <w:ind w:left="-90" w:firstLine="270"/>
        <w:rPr>
          <w:rFonts w:ascii="Aptos" w:eastAsia="Aptos" w:hAnsi="Aptos" w:cs="Times New Roman"/>
          <w:b/>
        </w:rPr>
      </w:pPr>
      <w:r w:rsidRPr="00A925B8">
        <w:rPr>
          <w:rFonts w:ascii="Aptos" w:eastAsia="Aptos" w:hAnsi="Aptos" w:cs="Times New Roman"/>
          <w:b/>
        </w:rPr>
        <w:t xml:space="preserve">HOW TO REPORT SMALL ARMS RECEIPT/TURN-IN </w:t>
      </w:r>
    </w:p>
    <w:p w14:paraId="7455646B"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lastRenderedPageBreak/>
        <w:t xml:space="preserve">1. At the time of shipment or receipt of weapons, users </w:t>
      </w:r>
      <w:r w:rsidRPr="00A925B8">
        <w:rPr>
          <w:rFonts w:ascii="Aptos" w:eastAsia="Aptos" w:hAnsi="Aptos" w:cs="Times New Roman"/>
          <w:b/>
        </w:rPr>
        <w:t xml:space="preserve">MUST </w:t>
      </w:r>
      <w:r w:rsidRPr="00A925B8">
        <w:rPr>
          <w:rFonts w:ascii="Aptos" w:eastAsia="Aptos" w:hAnsi="Aptos" w:cs="Times New Roman"/>
        </w:rPr>
        <w:t xml:space="preserve">forward a legible copy of your DD FORM 1348-1A shipping document listing serial numbers to the Small Arms Weapons Registry and Allowance Branch by email to cran_annual@navy.mil, or mail to: </w:t>
      </w:r>
    </w:p>
    <w:p w14:paraId="0AFA52D0"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COMMANDER </w:t>
      </w:r>
    </w:p>
    <w:p w14:paraId="4047A571"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NAVSURFWARCENDIV CRANE </w:t>
      </w:r>
    </w:p>
    <w:p w14:paraId="17A2BC84"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300 HIGHWAY 361 </w:t>
      </w:r>
    </w:p>
    <w:p w14:paraId="5926CCF9"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BLDG 3422 CODE JXNP </w:t>
      </w:r>
    </w:p>
    <w:p w14:paraId="40924F10"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CRANE, IN 47522-5001 </w:t>
      </w:r>
    </w:p>
    <w:p w14:paraId="47EFF426"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ATTN: REGISTRY </w:t>
      </w:r>
    </w:p>
    <w:p w14:paraId="5B763FC0"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Phone: 812-854-8790 DSN 482-8790 </w:t>
      </w:r>
    </w:p>
    <w:p w14:paraId="6278A2CE"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 </w:t>
      </w:r>
    </w:p>
    <w:p w14:paraId="3ACB6D6B" w14:textId="5939B943"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NOTE: If shipment is not received within 48 hours of ETA, notify NSWC Crane, Small Arms Transportation email: </w:t>
      </w:r>
      <w:r w:rsidRPr="00A925B8">
        <w:rPr>
          <w:rFonts w:ascii="Aptos" w:eastAsia="Aptos" w:hAnsi="Aptos" w:cs="Times New Roman"/>
        </w:rPr>
        <w:t>cran_nslc_transportation@navy.mil</w:t>
      </w:r>
      <w:r w:rsidRPr="00A925B8">
        <w:rPr>
          <w:rFonts w:ascii="Aptos" w:eastAsia="Aptos" w:hAnsi="Aptos" w:cs="Times New Roman"/>
          <w:b/>
        </w:rPr>
        <w:t xml:space="preserve"> or call 812-854-6406/8208 </w:t>
      </w:r>
      <w:r w:rsidRPr="00A925B8">
        <w:rPr>
          <w:rFonts w:ascii="Aptos" w:eastAsia="Aptos" w:hAnsi="Aptos" w:cs="Times New Roman"/>
        </w:rPr>
        <w:t xml:space="preserve"> </w:t>
      </w:r>
    </w:p>
    <w:p w14:paraId="69CB6DA4" w14:textId="168514E0"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NOTE: CAT II </w:t>
      </w:r>
      <w:proofErr w:type="gramStart"/>
      <w:r w:rsidRPr="00A925B8">
        <w:rPr>
          <w:rFonts w:ascii="Aptos" w:eastAsia="Aptos" w:hAnsi="Aptos" w:cs="Times New Roman"/>
          <w:b/>
        </w:rPr>
        <w:t>48 hour</w:t>
      </w:r>
      <w:proofErr w:type="gramEnd"/>
      <w:r w:rsidRPr="00A925B8">
        <w:rPr>
          <w:rFonts w:ascii="Aptos" w:eastAsia="Aptos" w:hAnsi="Aptos" w:cs="Times New Roman"/>
          <w:b/>
        </w:rPr>
        <w:t xml:space="preserve"> Reporting requirement is IAW OPREP3 Navy Blue report OPNAVINST 3100.6K  </w:t>
      </w:r>
    </w:p>
    <w:p w14:paraId="3C3A2091"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 </w:t>
      </w:r>
    </w:p>
    <w:p w14:paraId="1D003B69" w14:textId="77777777" w:rsidR="00A925B8" w:rsidRPr="00A925B8" w:rsidRDefault="00A925B8" w:rsidP="00A925B8">
      <w:pPr>
        <w:ind w:left="-90" w:firstLine="270"/>
        <w:rPr>
          <w:rFonts w:ascii="Aptos" w:eastAsia="Aptos" w:hAnsi="Aptos" w:cs="Times New Roman"/>
          <w:b/>
        </w:rPr>
      </w:pPr>
      <w:r w:rsidRPr="00A925B8">
        <w:rPr>
          <w:rFonts w:ascii="Aptos" w:eastAsia="Aptos" w:hAnsi="Aptos" w:cs="Times New Roman"/>
          <w:b/>
        </w:rPr>
        <w:t xml:space="preserve">HOW TO CREATE A DD FORM 1348-1A </w:t>
      </w:r>
    </w:p>
    <w:p w14:paraId="2CF3F1BA"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To generate an online DD FORM 1348-1A shipping document for weapons returning to Crane, users will need access to the Small Arms Registry Website. </w:t>
      </w:r>
      <w:r w:rsidRPr="00A925B8">
        <w:rPr>
          <w:rFonts w:ascii="Aptos" w:eastAsia="Aptos" w:hAnsi="Aptos" w:cs="Times New Roman"/>
          <w:b/>
        </w:rPr>
        <w:t xml:space="preserve">Registration is required; see page 8. </w:t>
      </w:r>
    </w:p>
    <w:p w14:paraId="258D4A75"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Once registered, on the Small Arms Registry Website, select the “Transactions” tab and click “Fleet Return 1348”. The following four fields will need to be manually entered: </w:t>
      </w:r>
    </w:p>
    <w:p w14:paraId="386E34D5" w14:textId="77777777" w:rsidR="00A925B8" w:rsidRPr="00A925B8" w:rsidRDefault="00A925B8" w:rsidP="00A925B8">
      <w:pPr>
        <w:numPr>
          <w:ilvl w:val="0"/>
          <w:numId w:val="14"/>
        </w:numPr>
        <w:rPr>
          <w:rFonts w:ascii="Aptos" w:eastAsia="Aptos" w:hAnsi="Aptos" w:cs="Times New Roman"/>
        </w:rPr>
      </w:pPr>
      <w:r w:rsidRPr="00A925B8">
        <w:rPr>
          <w:rFonts w:ascii="Aptos" w:eastAsia="Aptos" w:hAnsi="Aptos" w:cs="Times New Roman"/>
        </w:rPr>
        <w:t xml:space="preserve">Document Number (UIC, Julian Date, unique four characters) i.e. N123450123SA01 </w:t>
      </w:r>
    </w:p>
    <w:p w14:paraId="76EDB068" w14:textId="77777777" w:rsidR="00A925B8" w:rsidRPr="00A925B8" w:rsidRDefault="00A925B8" w:rsidP="00A925B8">
      <w:pPr>
        <w:numPr>
          <w:ilvl w:val="1"/>
          <w:numId w:val="14"/>
        </w:numPr>
        <w:rPr>
          <w:rFonts w:ascii="Aptos" w:eastAsia="Aptos" w:hAnsi="Aptos" w:cs="Times New Roman"/>
        </w:rPr>
      </w:pPr>
      <w:r w:rsidRPr="00A925B8">
        <w:rPr>
          <w:rFonts w:ascii="Aptos" w:eastAsia="Aptos" w:hAnsi="Aptos" w:cs="Times New Roman"/>
        </w:rPr>
        <w:t xml:space="preserve">Do </w:t>
      </w:r>
      <w:r w:rsidRPr="00A925B8">
        <w:rPr>
          <w:rFonts w:ascii="Aptos" w:eastAsia="Aptos" w:hAnsi="Aptos" w:cs="Times New Roman"/>
          <w:b/>
        </w:rPr>
        <w:t xml:space="preserve">NOT </w:t>
      </w:r>
      <w:r w:rsidRPr="00A925B8">
        <w:rPr>
          <w:rFonts w:ascii="Aptos" w:eastAsia="Aptos" w:hAnsi="Aptos" w:cs="Times New Roman"/>
        </w:rPr>
        <w:t xml:space="preserve">use alternate characters in document number (spaces, </w:t>
      </w:r>
      <w:proofErr w:type="gramStart"/>
      <w:r w:rsidRPr="00A925B8">
        <w:rPr>
          <w:rFonts w:ascii="Aptos" w:eastAsia="Aptos" w:hAnsi="Aptos" w:cs="Times New Roman"/>
        </w:rPr>
        <w:t>tacks</w:t>
      </w:r>
      <w:proofErr w:type="gramEnd"/>
      <w:r w:rsidRPr="00A925B8">
        <w:rPr>
          <w:rFonts w:ascii="Aptos" w:eastAsia="Aptos" w:hAnsi="Aptos" w:cs="Times New Roman"/>
        </w:rPr>
        <w:t xml:space="preserve">, etc.) </w:t>
      </w:r>
    </w:p>
    <w:p w14:paraId="17958E9A" w14:textId="77777777" w:rsidR="00A925B8" w:rsidRPr="00A925B8" w:rsidRDefault="00A925B8" w:rsidP="00A925B8">
      <w:pPr>
        <w:numPr>
          <w:ilvl w:val="1"/>
          <w:numId w:val="14"/>
        </w:numPr>
        <w:rPr>
          <w:rFonts w:ascii="Aptos" w:eastAsia="Aptos" w:hAnsi="Aptos" w:cs="Times New Roman"/>
        </w:rPr>
      </w:pPr>
      <w:r w:rsidRPr="00A925B8">
        <w:rPr>
          <w:rFonts w:ascii="Aptos" w:eastAsia="Aptos" w:hAnsi="Aptos" w:cs="Times New Roman"/>
        </w:rPr>
        <w:t xml:space="preserve">Four unique characters should be unit generated, typically by </w:t>
      </w:r>
      <w:proofErr w:type="gramStart"/>
      <w:r w:rsidRPr="00A925B8">
        <w:rPr>
          <w:rFonts w:ascii="Aptos" w:eastAsia="Aptos" w:hAnsi="Aptos" w:cs="Times New Roman"/>
        </w:rPr>
        <w:t>supply</w:t>
      </w:r>
      <w:proofErr w:type="gramEnd"/>
      <w:r w:rsidRPr="00A925B8">
        <w:rPr>
          <w:rFonts w:ascii="Aptos" w:eastAsia="Aptos" w:hAnsi="Aptos" w:cs="Times New Roman"/>
        </w:rPr>
        <w:t xml:space="preserve"> department. </w:t>
      </w:r>
    </w:p>
    <w:p w14:paraId="5F8C777F" w14:textId="77777777" w:rsidR="00A925B8" w:rsidRPr="00A925B8" w:rsidRDefault="00A925B8" w:rsidP="00A925B8">
      <w:pPr>
        <w:numPr>
          <w:ilvl w:val="0"/>
          <w:numId w:val="14"/>
        </w:numPr>
        <w:rPr>
          <w:rFonts w:ascii="Aptos" w:eastAsia="Aptos" w:hAnsi="Aptos" w:cs="Times New Roman"/>
        </w:rPr>
      </w:pPr>
      <w:r w:rsidRPr="00A925B8">
        <w:rPr>
          <w:rFonts w:ascii="Aptos" w:eastAsia="Aptos" w:hAnsi="Aptos" w:cs="Times New Roman"/>
        </w:rPr>
        <w:lastRenderedPageBreak/>
        <w:t xml:space="preserve">Select NSN off drop down </w:t>
      </w:r>
    </w:p>
    <w:p w14:paraId="2AD11CE7" w14:textId="77777777" w:rsidR="00A925B8" w:rsidRPr="00A925B8" w:rsidRDefault="00A925B8" w:rsidP="00A925B8">
      <w:pPr>
        <w:numPr>
          <w:ilvl w:val="0"/>
          <w:numId w:val="14"/>
        </w:numPr>
        <w:rPr>
          <w:rFonts w:ascii="Aptos" w:eastAsia="Aptos" w:hAnsi="Aptos" w:cs="Times New Roman"/>
        </w:rPr>
      </w:pPr>
      <w:r w:rsidRPr="00A925B8">
        <w:rPr>
          <w:rFonts w:ascii="Aptos" w:eastAsia="Aptos" w:hAnsi="Aptos" w:cs="Times New Roman"/>
        </w:rPr>
        <w:t xml:space="preserve">Ensure Physical Security code is correct (PS 2,3,4, or J) </w:t>
      </w:r>
    </w:p>
    <w:p w14:paraId="334E949F" w14:textId="77777777" w:rsidR="00A925B8" w:rsidRPr="00A925B8" w:rsidRDefault="00A925B8" w:rsidP="00A925B8">
      <w:pPr>
        <w:numPr>
          <w:ilvl w:val="1"/>
          <w:numId w:val="14"/>
        </w:numPr>
        <w:rPr>
          <w:rFonts w:ascii="Aptos" w:eastAsia="Aptos" w:hAnsi="Aptos" w:cs="Times New Roman"/>
        </w:rPr>
      </w:pPr>
      <w:r w:rsidRPr="00A925B8">
        <w:rPr>
          <w:rFonts w:ascii="Aptos" w:eastAsia="Aptos" w:hAnsi="Aptos" w:cs="Times New Roman"/>
        </w:rPr>
        <w:t xml:space="preserve">PS 2 – Light automatic weapons up to and including .50 caliber and 40mm MK19 machine guns. b. PS 3 – Grenade Launchers </w:t>
      </w:r>
    </w:p>
    <w:p w14:paraId="68A87545" w14:textId="77777777" w:rsidR="00A925B8" w:rsidRPr="00A925B8" w:rsidRDefault="00A925B8" w:rsidP="00A925B8">
      <w:pPr>
        <w:numPr>
          <w:ilvl w:val="1"/>
          <w:numId w:val="15"/>
        </w:numPr>
        <w:rPr>
          <w:rFonts w:ascii="Aptos" w:eastAsia="Aptos" w:hAnsi="Aptos" w:cs="Times New Roman"/>
        </w:rPr>
      </w:pPr>
      <w:r w:rsidRPr="00A925B8">
        <w:rPr>
          <w:rFonts w:ascii="Aptos" w:eastAsia="Aptos" w:hAnsi="Aptos" w:cs="Times New Roman"/>
        </w:rPr>
        <w:t xml:space="preserve">PS 4 – Non-automatic shoulder-fired weapons, other than grenade launchers. Handguns and recoilless rifles up to and including 106mm. </w:t>
      </w:r>
    </w:p>
    <w:p w14:paraId="21A7CC48" w14:textId="77777777" w:rsidR="00A925B8" w:rsidRPr="00A925B8" w:rsidRDefault="00A925B8" w:rsidP="00A925B8">
      <w:pPr>
        <w:numPr>
          <w:ilvl w:val="1"/>
          <w:numId w:val="15"/>
        </w:numPr>
        <w:rPr>
          <w:rFonts w:ascii="Aptos" w:eastAsia="Aptos" w:hAnsi="Aptos" w:cs="Times New Roman"/>
        </w:rPr>
      </w:pPr>
      <w:r w:rsidRPr="00A925B8">
        <w:rPr>
          <w:rFonts w:ascii="Aptos" w:eastAsia="Aptos" w:hAnsi="Aptos" w:cs="Times New Roman"/>
        </w:rPr>
        <w:t xml:space="preserve">PS J – Pilferage, Drill Rifles </w:t>
      </w:r>
    </w:p>
    <w:p w14:paraId="3D54B56E" w14:textId="77777777" w:rsidR="00A925B8" w:rsidRPr="00A925B8" w:rsidRDefault="00A925B8" w:rsidP="00A925B8">
      <w:pPr>
        <w:numPr>
          <w:ilvl w:val="0"/>
          <w:numId w:val="14"/>
        </w:numPr>
        <w:rPr>
          <w:rFonts w:ascii="Aptos" w:eastAsia="Aptos" w:hAnsi="Aptos" w:cs="Times New Roman"/>
        </w:rPr>
      </w:pPr>
      <w:r w:rsidRPr="00A925B8">
        <w:rPr>
          <w:rFonts w:ascii="Aptos" w:eastAsia="Aptos" w:hAnsi="Aptos" w:cs="Times New Roman"/>
        </w:rPr>
        <w:t xml:space="preserve">Click “Add – From List” and select the corresponding serial numbers returning to Crane. </w:t>
      </w:r>
    </w:p>
    <w:p w14:paraId="0C973C82" w14:textId="4704864B"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Clicking “Print/Save” will allow users to print documentation or click “Save” will allow users to edit later using “Fleet Return 1348 Transactions Pending”. A separate DD FORM 1348-1A will need to be created for each weapon system </w:t>
      </w:r>
      <w:proofErr w:type="gramStart"/>
      <w:r w:rsidRPr="00A925B8">
        <w:rPr>
          <w:rFonts w:ascii="Aptos" w:eastAsia="Aptos" w:hAnsi="Aptos" w:cs="Times New Roman"/>
        </w:rPr>
        <w:t>being</w:t>
      </w:r>
      <w:proofErr w:type="gramEnd"/>
      <w:r w:rsidRPr="00A925B8">
        <w:rPr>
          <w:rFonts w:ascii="Aptos" w:eastAsia="Aptos" w:hAnsi="Aptos" w:cs="Times New Roman"/>
        </w:rPr>
        <w:t xml:space="preserve"> returned.  </w:t>
      </w:r>
    </w:p>
    <w:p w14:paraId="0C8E07DB" w14:textId="13A0CA68"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Once a physical copy is printed, a signed copy </w:t>
      </w:r>
      <w:r w:rsidRPr="00A925B8">
        <w:rPr>
          <w:rFonts w:ascii="Aptos" w:eastAsia="Aptos" w:hAnsi="Aptos" w:cs="Times New Roman"/>
          <w:b/>
        </w:rPr>
        <w:t xml:space="preserve">MUST </w:t>
      </w:r>
      <w:r w:rsidRPr="00A925B8">
        <w:rPr>
          <w:rFonts w:ascii="Aptos" w:eastAsia="Aptos" w:hAnsi="Aptos" w:cs="Times New Roman"/>
        </w:rPr>
        <w:t xml:space="preserve">be sent to the Registry </w:t>
      </w:r>
      <w:r w:rsidRPr="00A925B8">
        <w:rPr>
          <w:rFonts w:ascii="Aptos" w:eastAsia="Aptos" w:hAnsi="Aptos" w:cs="Times New Roman"/>
          <w:b/>
        </w:rPr>
        <w:t xml:space="preserve">WITHIN 24 Hours </w:t>
      </w:r>
      <w:r w:rsidRPr="00A925B8">
        <w:rPr>
          <w:rFonts w:ascii="Aptos" w:eastAsia="Aptos" w:hAnsi="Aptos" w:cs="Times New Roman"/>
        </w:rPr>
        <w:t xml:space="preserve">of shipment.  </w:t>
      </w:r>
    </w:p>
    <w:p w14:paraId="3FD01E45"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ab/>
        <w:t xml:space="preserve">References: A. NAVSEAINST 8370.2 series Reporting </w:t>
      </w:r>
      <w:r w:rsidRPr="00A925B8">
        <w:rPr>
          <w:rFonts w:ascii="Aptos" w:eastAsia="Aptos" w:hAnsi="Aptos" w:cs="Times New Roman"/>
        </w:rPr>
        <w:tab/>
        <w:t xml:space="preserve">B. OPNAVINST 5530.13 series </w:t>
      </w:r>
    </w:p>
    <w:p w14:paraId="2E26225F" w14:textId="77777777" w:rsidR="00A925B8" w:rsidRPr="00A925B8" w:rsidRDefault="00A925B8" w:rsidP="00A925B8">
      <w:pPr>
        <w:ind w:left="-90" w:firstLine="270"/>
        <w:rPr>
          <w:rFonts w:ascii="Aptos" w:eastAsia="Aptos" w:hAnsi="Aptos" w:cs="Times New Roman"/>
          <w:b/>
        </w:rPr>
      </w:pPr>
      <w:r w:rsidRPr="00A925B8">
        <w:rPr>
          <w:rFonts w:ascii="Aptos" w:eastAsia="Aptos" w:hAnsi="Aptos" w:cs="Times New Roman"/>
          <w:b/>
        </w:rPr>
        <w:t xml:space="preserve">NAVY SMALL ARMS REGISTRY/ARMORER’S WEBSITE </w:t>
      </w:r>
    </w:p>
    <w:p w14:paraId="37D31A4D" w14:textId="1A81C57C" w:rsidR="00A925B8" w:rsidRPr="00A925B8" w:rsidRDefault="00A925B8" w:rsidP="00A925B8">
      <w:pPr>
        <w:ind w:left="-90" w:firstLine="270"/>
        <w:rPr>
          <w:rFonts w:ascii="Aptos" w:eastAsia="Aptos" w:hAnsi="Aptos" w:cs="Times New Roman"/>
        </w:rPr>
      </w:pPr>
      <w:r w:rsidRPr="00A925B8">
        <w:rPr>
          <w:rFonts w:ascii="Aptos" w:eastAsia="Aptos" w:hAnsi="Aptos" w:cs="Times New Roman"/>
          <w:b/>
        </w:rPr>
        <w:t xml:space="preserve">Small Arms Website: https://msada.dc3n.navy.mil/MSADAWeb/default.aspx  </w:t>
      </w:r>
    </w:p>
    <w:p w14:paraId="27C51190" w14:textId="7F81E761"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To request access, </w:t>
      </w:r>
      <w:r w:rsidRPr="00A925B8">
        <w:rPr>
          <w:rFonts w:ascii="Aptos" w:eastAsia="Aptos" w:hAnsi="Aptos" w:cs="Times New Roman"/>
          <w:b/>
        </w:rPr>
        <w:t xml:space="preserve">send a digitally signed email </w:t>
      </w:r>
      <w:r w:rsidRPr="00A925B8">
        <w:rPr>
          <w:rFonts w:ascii="Aptos" w:eastAsia="Aptos" w:hAnsi="Aptos" w:cs="Times New Roman"/>
        </w:rPr>
        <w:t xml:space="preserve">to cran_annual@navy.mil including your UIC and a brief justification for access. If you have any questions, email cran_annual@navy.mil or call 812-854-8790/3700.  </w:t>
      </w:r>
    </w:p>
    <w:p w14:paraId="76169C88" w14:textId="3596836D"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The Navy Small Arms Registry Website provides the ability to view/print/download your unit's current assets, assets in transit to/from NSWC Crane, and current small arms allowances. The website also contains the ability to generate return shipping documents and track status of pending weapon </w:t>
      </w:r>
      <w:proofErr w:type="gramStart"/>
      <w:r w:rsidRPr="00A925B8">
        <w:rPr>
          <w:rFonts w:ascii="Aptos" w:eastAsia="Aptos" w:hAnsi="Aptos" w:cs="Times New Roman"/>
        </w:rPr>
        <w:t>request</w:t>
      </w:r>
      <w:proofErr w:type="gramEnd"/>
      <w:r w:rsidRPr="00A925B8">
        <w:rPr>
          <w:rFonts w:ascii="Aptos" w:eastAsia="Aptos" w:hAnsi="Aptos" w:cs="Times New Roman"/>
        </w:rPr>
        <w:t xml:space="preserve">.  </w:t>
      </w:r>
    </w:p>
    <w:p w14:paraId="5C7FFFAC" w14:textId="77777777" w:rsidR="00A925B8" w:rsidRDefault="00A925B8" w:rsidP="00A925B8">
      <w:pPr>
        <w:ind w:left="-90" w:firstLine="270"/>
        <w:rPr>
          <w:rFonts w:ascii="Aptos" w:eastAsia="Aptos" w:hAnsi="Aptos" w:cs="Times New Roman"/>
          <w:b/>
        </w:rPr>
      </w:pPr>
      <w:r w:rsidRPr="00A925B8">
        <w:rPr>
          <w:rFonts w:ascii="Aptos" w:eastAsia="Aptos" w:hAnsi="Aptos" w:cs="Times New Roman"/>
          <w:b/>
        </w:rPr>
        <w:t xml:space="preserve">The Armorer’s Website now provides ability to view/print/download your unit’s technical information for both mounts and small arms under “Help and Resources”, “Other Links”, “Navy Armorers Reference”. Example below: </w:t>
      </w:r>
    </w:p>
    <w:p w14:paraId="326C0F58" w14:textId="77777777" w:rsidR="00A925B8" w:rsidRDefault="00A925B8" w:rsidP="00A925B8">
      <w:pPr>
        <w:ind w:left="-90" w:firstLine="270"/>
        <w:rPr>
          <w:rFonts w:ascii="Aptos" w:eastAsia="Aptos" w:hAnsi="Aptos" w:cs="Times New Roman"/>
          <w:b/>
        </w:rPr>
      </w:pPr>
    </w:p>
    <w:p w14:paraId="5E18D76F" w14:textId="1304C32A" w:rsidR="00A925B8" w:rsidRDefault="00A925B8" w:rsidP="00A925B8">
      <w:pPr>
        <w:ind w:left="-90" w:firstLine="270"/>
        <w:jc w:val="center"/>
        <w:rPr>
          <w:rFonts w:ascii="Aptos" w:eastAsia="Aptos" w:hAnsi="Aptos" w:cs="Times New Roman"/>
        </w:rPr>
      </w:pPr>
      <w:r>
        <w:rPr>
          <w:noProof/>
        </w:rPr>
        <w:lastRenderedPageBreak/>
        <w:drawing>
          <wp:inline distT="0" distB="0" distL="0" distR="0" wp14:anchorId="38BFD223" wp14:editId="698B69B9">
            <wp:extent cx="4551579" cy="5119269"/>
            <wp:effectExtent l="0" t="0" r="0" b="0"/>
            <wp:docPr id="836" name="Picture 836" descr="Table&#10;&#10;AI-generated content may be incorrect."/>
            <wp:cNvGraphicFramePr/>
            <a:graphic xmlns:a="http://schemas.openxmlformats.org/drawingml/2006/main">
              <a:graphicData uri="http://schemas.openxmlformats.org/drawingml/2006/picture">
                <pic:pic xmlns:pic="http://schemas.openxmlformats.org/drawingml/2006/picture">
                  <pic:nvPicPr>
                    <pic:cNvPr id="836" name="Picture 836" descr="Table&#10;&#10;AI-generated content may be incorrect."/>
                    <pic:cNvPicPr/>
                  </pic:nvPicPr>
                  <pic:blipFill>
                    <a:blip r:embed="rId11"/>
                    <a:stretch>
                      <a:fillRect/>
                    </a:stretch>
                  </pic:blipFill>
                  <pic:spPr>
                    <a:xfrm>
                      <a:off x="0" y="0"/>
                      <a:ext cx="4551579" cy="5119269"/>
                    </a:xfrm>
                    <a:prstGeom prst="rect">
                      <a:avLst/>
                    </a:prstGeom>
                  </pic:spPr>
                </pic:pic>
              </a:graphicData>
            </a:graphic>
          </wp:inline>
        </w:drawing>
      </w:r>
    </w:p>
    <w:p w14:paraId="25D3F9C4" w14:textId="77777777" w:rsidR="00A925B8" w:rsidRDefault="00A925B8" w:rsidP="00A925B8">
      <w:pPr>
        <w:ind w:left="-90" w:firstLine="270"/>
        <w:jc w:val="center"/>
        <w:rPr>
          <w:rFonts w:ascii="Aptos" w:eastAsia="Aptos" w:hAnsi="Aptos" w:cs="Times New Roman"/>
        </w:rPr>
      </w:pPr>
    </w:p>
    <w:p w14:paraId="37E87E6B" w14:textId="77777777" w:rsidR="00A925B8" w:rsidRPr="00A925B8" w:rsidRDefault="00A925B8" w:rsidP="00A925B8">
      <w:pPr>
        <w:ind w:left="-90" w:firstLine="270"/>
        <w:rPr>
          <w:rFonts w:ascii="Aptos" w:eastAsia="Aptos" w:hAnsi="Aptos" w:cs="Times New Roman"/>
          <w:b/>
        </w:rPr>
      </w:pPr>
      <w:r w:rsidRPr="00A925B8">
        <w:rPr>
          <w:rFonts w:ascii="Aptos" w:eastAsia="Aptos" w:hAnsi="Aptos" w:cs="Times New Roman"/>
          <w:b/>
        </w:rPr>
        <w:t xml:space="preserve">FACTS ABOUT SMALL ARMS AND ORGANIZATIONAL MAINTENANCE </w:t>
      </w:r>
    </w:p>
    <w:p w14:paraId="6D46A8A2"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As a result of various fleet activities inability or lack of authority to request and replace parts on small arms and small arms mounts, the following clarification is provided: </w:t>
      </w:r>
    </w:p>
    <w:p w14:paraId="4AC03FEB"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 </w:t>
      </w:r>
    </w:p>
    <w:p w14:paraId="3F1546D3" w14:textId="54F225A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All Navy activities holding an allowance for small arms are required to perform organizational level repairs. This is in addition to normal preventive maintenance covered by maintenance requirement cards. The guiding document for determining if missing or failed parts can be requisitioned and replaced at the organizational level is the allowance parts list (APL) for the weapon.  </w:t>
      </w:r>
    </w:p>
    <w:p w14:paraId="0845DACC" w14:textId="689B64B0"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lastRenderedPageBreak/>
        <w:t xml:space="preserve">The APL contains an entry called the source maintenance and recoverability code. A typical code would be PAOZZ. The "PA" is the source code and is always the first two letters. "PA" means the part is stocked and issued by the regular stock system and is obtained by a funded requisition. The third entry in the example, "O" is the maintenance code. The "O" means the part can be removed, requisitioned and replaced at the organizational level. An entry of "H" is applicable to NSW only and normally has a note assigned on the upper left corner of the APL stating "SM&amp;R CODE PAHZZ PARTS ARE FOR NSW UNITS ONLY”. The fourth and fifth entries in the example, "ZZ" means the part is not repairable and is a consumable item. For a complete description of codes refer to OPNAVINST 4410.23.  </w:t>
      </w:r>
    </w:p>
    <w:p w14:paraId="7AE7793B" w14:textId="77777777"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Parts with a "PA" source code and an organizational level maintenance code can be requisitioned through the regular stock system. Costs for the parts are paid by the requisitioning activity. </w:t>
      </w:r>
    </w:p>
    <w:p w14:paraId="59D2493E" w14:textId="2C7298CB"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Weapons that have missing and/or defective parts not coded for organizational level maintenance must be replaced. See page 2 for guidance on this process.  </w:t>
      </w:r>
    </w:p>
    <w:p w14:paraId="77FCCC46" w14:textId="435C69F4"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It is the user activity's responsibility to ensure that accurate and current configuration data is reported to the Navy's weapon system file and reflected in their COSAL. Configuration changes should be reported to the ship/activity's configuration data manager (CDM) via an OPNAV 4790/CK form.  </w:t>
      </w:r>
    </w:p>
    <w:p w14:paraId="7A50F93C" w14:textId="4B59970C" w:rsidR="00A925B8" w:rsidRPr="00A925B8" w:rsidRDefault="00A925B8" w:rsidP="00A925B8">
      <w:pPr>
        <w:ind w:left="-90" w:firstLine="270"/>
        <w:rPr>
          <w:rFonts w:ascii="Aptos" w:eastAsia="Aptos" w:hAnsi="Aptos" w:cs="Times New Roman"/>
        </w:rPr>
      </w:pPr>
      <w:r w:rsidRPr="00A925B8">
        <w:rPr>
          <w:rFonts w:ascii="Aptos" w:eastAsia="Aptos" w:hAnsi="Aptos" w:cs="Times New Roman"/>
        </w:rPr>
        <w:t xml:space="preserve">Include any barrels that were provided as initial outfitting for all crew served weapons. Per NAVSEA message DTG 011356Z JAN 21, the M4A1 will only come with a rear flip-up sight; therefore, it is recommended the unit keep the carrying handle IOT support OPNAV 3591, Small Arms Training and Qualification, Day and Low Light Qualifications. When replacing an M203, retain all initial issue equipment to include the quick disconnect bracket (NSN 1005-01-452-3258).  </w:t>
      </w:r>
    </w:p>
    <w:p w14:paraId="0F766CC9" w14:textId="77777777" w:rsidR="00A925B8" w:rsidRPr="00A925B8" w:rsidRDefault="00A925B8" w:rsidP="00A925B8">
      <w:pPr>
        <w:ind w:left="-90" w:firstLine="270"/>
        <w:rPr>
          <w:rFonts w:ascii="Aptos" w:eastAsia="Aptos" w:hAnsi="Aptos" w:cs="Times New Roman"/>
          <w:bCs/>
        </w:rPr>
      </w:pPr>
      <w:r w:rsidRPr="00A925B8">
        <w:rPr>
          <w:rFonts w:ascii="Aptos" w:eastAsia="Aptos" w:hAnsi="Aptos" w:cs="Times New Roman"/>
          <w:bCs/>
        </w:rPr>
        <w:t xml:space="preserve">M18’s will NOT be replaced due to dim, non-illuminated or broken sights as the sights are available on the assigned APL. All M18 </w:t>
      </w:r>
      <w:proofErr w:type="gramStart"/>
      <w:r w:rsidRPr="00A925B8">
        <w:rPr>
          <w:rFonts w:ascii="Aptos" w:eastAsia="Aptos" w:hAnsi="Aptos" w:cs="Times New Roman"/>
          <w:bCs/>
        </w:rPr>
        <w:t>sights</w:t>
      </w:r>
      <w:proofErr w:type="gramEnd"/>
      <w:r w:rsidRPr="00A925B8">
        <w:rPr>
          <w:rFonts w:ascii="Aptos" w:eastAsia="Aptos" w:hAnsi="Aptos" w:cs="Times New Roman"/>
          <w:bCs/>
        </w:rPr>
        <w:t xml:space="preserve"> whether dim, non-illuminated or </w:t>
      </w:r>
      <w:proofErr w:type="gramStart"/>
      <w:r w:rsidRPr="00A925B8">
        <w:rPr>
          <w:rFonts w:ascii="Aptos" w:eastAsia="Aptos" w:hAnsi="Aptos" w:cs="Times New Roman"/>
          <w:bCs/>
        </w:rPr>
        <w:t>broken</w:t>
      </w:r>
      <w:proofErr w:type="gramEnd"/>
      <w:r w:rsidRPr="00A925B8">
        <w:rPr>
          <w:rFonts w:ascii="Aptos" w:eastAsia="Aptos" w:hAnsi="Aptos" w:cs="Times New Roman"/>
          <w:bCs/>
        </w:rPr>
        <w:t xml:space="preserve"> are to be shipped to NSWC Crane following guidance listed on pages 5-6. It is strongly recommended to replace M18 sights that become dim as to avoid the necessity to treat the weapon and sights as being potentially contaminated due to tritium leakage. Sights will be shipped as follows: </w:t>
      </w:r>
    </w:p>
    <w:p w14:paraId="4D380368" w14:textId="77777777" w:rsidR="00A925B8" w:rsidRPr="00A925B8" w:rsidRDefault="00A925B8" w:rsidP="00A925B8">
      <w:pPr>
        <w:numPr>
          <w:ilvl w:val="0"/>
          <w:numId w:val="16"/>
        </w:numPr>
        <w:rPr>
          <w:rFonts w:ascii="Aptos" w:eastAsia="Aptos" w:hAnsi="Aptos" w:cs="Times New Roman"/>
          <w:bCs/>
        </w:rPr>
      </w:pPr>
      <w:r w:rsidRPr="00A925B8">
        <w:rPr>
          <w:rFonts w:ascii="Aptos" w:eastAsia="Aptos" w:hAnsi="Aptos" w:cs="Times New Roman"/>
          <w:bCs/>
        </w:rPr>
        <w:t xml:space="preserve">Sights will be placed in plastic linings, then placed within appropriate shipping container. </w:t>
      </w:r>
    </w:p>
    <w:p w14:paraId="78E782F2" w14:textId="77777777" w:rsidR="00A925B8" w:rsidRPr="00A925B8" w:rsidRDefault="00A925B8" w:rsidP="00A925B8">
      <w:pPr>
        <w:numPr>
          <w:ilvl w:val="0"/>
          <w:numId w:val="16"/>
        </w:numPr>
        <w:rPr>
          <w:rFonts w:ascii="Aptos" w:eastAsia="Aptos" w:hAnsi="Aptos" w:cs="Times New Roman"/>
          <w:bCs/>
        </w:rPr>
      </w:pPr>
      <w:r w:rsidRPr="00A925B8">
        <w:rPr>
          <w:rFonts w:ascii="Aptos" w:eastAsia="Aptos" w:hAnsi="Aptos" w:cs="Times New Roman"/>
          <w:bCs/>
        </w:rPr>
        <w:t xml:space="preserve">Plastic bags shall be sealed with the quantity, NSN, and Nomenclature displayed. </w:t>
      </w:r>
    </w:p>
    <w:p w14:paraId="649779C5" w14:textId="77777777" w:rsidR="00A925B8" w:rsidRPr="00A925B8" w:rsidRDefault="00A925B8" w:rsidP="00A925B8">
      <w:pPr>
        <w:numPr>
          <w:ilvl w:val="0"/>
          <w:numId w:val="16"/>
        </w:numPr>
        <w:rPr>
          <w:rFonts w:ascii="Aptos" w:eastAsia="Aptos" w:hAnsi="Aptos" w:cs="Times New Roman"/>
          <w:bCs/>
        </w:rPr>
      </w:pPr>
      <w:r w:rsidRPr="00A925B8">
        <w:rPr>
          <w:rFonts w:ascii="Aptos" w:eastAsia="Aptos" w:hAnsi="Aptos" w:cs="Times New Roman"/>
          <w:bCs/>
        </w:rPr>
        <w:lastRenderedPageBreak/>
        <w:t xml:space="preserve">Shipping container shall be labeled “radioactive </w:t>
      </w:r>
      <w:proofErr w:type="spellStart"/>
      <w:r w:rsidRPr="00A925B8">
        <w:rPr>
          <w:rFonts w:ascii="Aptos" w:eastAsia="Aptos" w:hAnsi="Aptos" w:cs="Times New Roman"/>
          <w:bCs/>
        </w:rPr>
        <w:t>materiel</w:t>
      </w:r>
      <w:proofErr w:type="spellEnd"/>
      <w:r w:rsidRPr="00A925B8">
        <w:rPr>
          <w:rFonts w:ascii="Aptos" w:eastAsia="Aptos" w:hAnsi="Aptos" w:cs="Times New Roman"/>
          <w:bCs/>
        </w:rPr>
        <w:t xml:space="preserve">, excepted package, instruments or articles, UN2911”. Attach standard DOT UN2911 label on opposite sides of the outer package. </w:t>
      </w:r>
    </w:p>
    <w:p w14:paraId="36B73253" w14:textId="224EE083" w:rsidR="00A925B8" w:rsidRPr="00A925B8" w:rsidRDefault="00A925B8" w:rsidP="00A925B8">
      <w:pPr>
        <w:ind w:left="-90" w:firstLine="270"/>
        <w:jc w:val="center"/>
        <w:rPr>
          <w:rFonts w:ascii="Aptos" w:eastAsia="Aptos" w:hAnsi="Aptos" w:cs="Times New Roman"/>
          <w:b/>
          <w:bCs/>
        </w:rPr>
      </w:pPr>
      <w:r w:rsidRPr="00A925B8">
        <w:rPr>
          <w:rFonts w:ascii="Aptos" w:eastAsia="Aptos" w:hAnsi="Aptos" w:cs="Times New Roman"/>
          <w:b/>
          <w:bCs/>
        </w:rPr>
        <w:t>NAVY SMALL ARMS FLEET SUPPORT APL NUMBERS</w:t>
      </w:r>
    </w:p>
    <w:p w14:paraId="14BDB560" w14:textId="7902F059" w:rsidR="00A925B8" w:rsidRDefault="00711F29" w:rsidP="00A925B8">
      <w:pPr>
        <w:ind w:left="-90" w:firstLine="270"/>
        <w:rPr>
          <w:rFonts w:ascii="Aptos" w:eastAsia="Aptos" w:hAnsi="Aptos" w:cs="Times New Roman"/>
        </w:rPr>
      </w:pPr>
      <w:r w:rsidRPr="00711F29">
        <w:drawing>
          <wp:inline distT="0" distB="0" distL="0" distR="0" wp14:anchorId="0A9A42B4" wp14:editId="76CE01B5">
            <wp:extent cx="5943600" cy="2895600"/>
            <wp:effectExtent l="0" t="0" r="0" b="0"/>
            <wp:docPr id="8936785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14:paraId="542AAFA8" w14:textId="65382770" w:rsidR="00711F29" w:rsidRDefault="00711F29" w:rsidP="00711F29">
      <w:pPr>
        <w:ind w:left="-90" w:firstLine="270"/>
        <w:jc w:val="center"/>
        <w:rPr>
          <w:rFonts w:ascii="Aptos" w:eastAsia="Aptos" w:hAnsi="Aptos" w:cs="Times New Roman"/>
          <w:b/>
        </w:rPr>
      </w:pPr>
      <w:r w:rsidRPr="00711F29">
        <w:rPr>
          <w:rFonts w:ascii="Aptos" w:eastAsia="Aptos" w:hAnsi="Aptos" w:cs="Times New Roman"/>
          <w:b/>
        </w:rPr>
        <w:t>NAVY SMALL ARMS ENHANCED SUPPORT APL</w:t>
      </w:r>
    </w:p>
    <w:p w14:paraId="631FF6B6" w14:textId="754B1B08" w:rsidR="00711F29" w:rsidRDefault="00711F29" w:rsidP="00711F29">
      <w:pPr>
        <w:ind w:left="-90" w:firstLine="270"/>
        <w:jc w:val="center"/>
        <w:rPr>
          <w:rFonts w:ascii="Aptos" w:eastAsia="Aptos" w:hAnsi="Aptos" w:cs="Times New Roman"/>
        </w:rPr>
      </w:pPr>
      <w:r w:rsidRPr="00711F29">
        <w:drawing>
          <wp:inline distT="0" distB="0" distL="0" distR="0" wp14:anchorId="597EE361" wp14:editId="13D85C55">
            <wp:extent cx="5943600" cy="1657350"/>
            <wp:effectExtent l="0" t="0" r="0" b="0"/>
            <wp:docPr id="7429507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57350"/>
                    </a:xfrm>
                    <a:prstGeom prst="rect">
                      <a:avLst/>
                    </a:prstGeom>
                    <a:noFill/>
                    <a:ln>
                      <a:noFill/>
                    </a:ln>
                  </pic:spPr>
                </pic:pic>
              </a:graphicData>
            </a:graphic>
          </wp:inline>
        </w:drawing>
      </w:r>
    </w:p>
    <w:p w14:paraId="18F13F84" w14:textId="011BB261" w:rsidR="00711F29" w:rsidRPr="00711F29" w:rsidRDefault="00711F29" w:rsidP="00711F29">
      <w:pPr>
        <w:ind w:left="-90" w:firstLine="270"/>
        <w:jc w:val="center"/>
        <w:rPr>
          <w:rFonts w:ascii="Aptos" w:eastAsia="Aptos" w:hAnsi="Aptos" w:cs="Times New Roman"/>
        </w:rPr>
      </w:pPr>
      <w:r w:rsidRPr="00711F29">
        <w:rPr>
          <w:rFonts w:ascii="Aptos" w:eastAsia="Aptos" w:hAnsi="Aptos" w:cs="Times New Roman"/>
          <w:b/>
        </w:rPr>
        <w:t xml:space="preserve">NAVY STANDARD MOUNTS NATIONAL STOCK NUMBERS </w:t>
      </w:r>
    </w:p>
    <w:p w14:paraId="0F6511FC" w14:textId="419D1E39" w:rsidR="00711F29" w:rsidRPr="00711F29" w:rsidRDefault="00711F29" w:rsidP="00711F29">
      <w:pPr>
        <w:ind w:left="-90" w:firstLine="270"/>
        <w:jc w:val="center"/>
        <w:rPr>
          <w:rFonts w:ascii="Aptos" w:eastAsia="Aptos" w:hAnsi="Aptos" w:cs="Times New Roman"/>
        </w:rPr>
      </w:pPr>
      <w:r w:rsidRPr="00711F29">
        <w:lastRenderedPageBreak/>
        <w:drawing>
          <wp:inline distT="0" distB="0" distL="0" distR="0" wp14:anchorId="1397F944" wp14:editId="3145B34C">
            <wp:extent cx="5943600" cy="1962150"/>
            <wp:effectExtent l="0" t="0" r="0" b="0"/>
            <wp:docPr id="6446071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962150"/>
                    </a:xfrm>
                    <a:prstGeom prst="rect">
                      <a:avLst/>
                    </a:prstGeom>
                    <a:noFill/>
                    <a:ln>
                      <a:noFill/>
                    </a:ln>
                  </pic:spPr>
                </pic:pic>
              </a:graphicData>
            </a:graphic>
          </wp:inline>
        </w:drawing>
      </w:r>
    </w:p>
    <w:p w14:paraId="7F05BC1F" w14:textId="77777777" w:rsidR="00711F29" w:rsidRPr="00711F29" w:rsidRDefault="00711F29" w:rsidP="00711F29">
      <w:pPr>
        <w:ind w:left="-90" w:firstLine="270"/>
        <w:rPr>
          <w:rFonts w:ascii="Aptos" w:eastAsia="Aptos" w:hAnsi="Aptos" w:cs="Times New Roman"/>
        </w:rPr>
      </w:pPr>
      <w:r w:rsidRPr="00711F29">
        <w:rPr>
          <w:rFonts w:ascii="Aptos" w:eastAsia="Aptos" w:hAnsi="Aptos" w:cs="Times New Roman"/>
          <w:b/>
        </w:rPr>
        <w:t xml:space="preserve">NOTE: Prior to any command initiating shipment of non-serviceable mounts contact the Small Arms Help Desk. Email </w:t>
      </w:r>
      <w:r w:rsidRPr="00711F29">
        <w:rPr>
          <w:rFonts w:ascii="Aptos" w:eastAsia="Aptos" w:hAnsi="Aptos" w:cs="Times New Roman"/>
        </w:rPr>
        <w:t>smallarms@navy.mil</w:t>
      </w:r>
      <w:r w:rsidRPr="00711F29">
        <w:rPr>
          <w:rFonts w:ascii="Aptos" w:eastAsia="Aptos" w:hAnsi="Aptos" w:cs="Times New Roman"/>
          <w:b/>
        </w:rPr>
        <w:t xml:space="preserve"> or call 812-854-6682. </w:t>
      </w:r>
    </w:p>
    <w:p w14:paraId="2BA5D87F" w14:textId="01A09C9F" w:rsidR="00711F29" w:rsidRPr="00711F29" w:rsidRDefault="00711F29" w:rsidP="00711F29">
      <w:pPr>
        <w:ind w:left="-90" w:firstLine="270"/>
        <w:jc w:val="center"/>
        <w:rPr>
          <w:rFonts w:ascii="Aptos" w:eastAsia="Aptos" w:hAnsi="Aptos" w:cs="Times New Roman"/>
          <w:b/>
        </w:rPr>
      </w:pPr>
      <w:r w:rsidRPr="00711F29">
        <w:rPr>
          <w:rFonts w:ascii="Aptos" w:eastAsia="Aptos" w:hAnsi="Aptos" w:cs="Times New Roman"/>
          <w:b/>
        </w:rPr>
        <w:t>NAVY SERVICE COMMON SMALL ARMS NATIONAL STOCK NUMBERS</w:t>
      </w:r>
      <w:r w:rsidRPr="00711F29">
        <w:drawing>
          <wp:inline distT="0" distB="0" distL="0" distR="0" wp14:anchorId="778F48FA" wp14:editId="215752BB">
            <wp:extent cx="6477000" cy="5334000"/>
            <wp:effectExtent l="0" t="0" r="0" b="0"/>
            <wp:docPr id="11517889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5334000"/>
                    </a:xfrm>
                    <a:prstGeom prst="rect">
                      <a:avLst/>
                    </a:prstGeom>
                    <a:noFill/>
                    <a:ln>
                      <a:noFill/>
                    </a:ln>
                  </pic:spPr>
                </pic:pic>
              </a:graphicData>
            </a:graphic>
          </wp:inline>
        </w:drawing>
      </w:r>
    </w:p>
    <w:bookmarkEnd w:id="2"/>
    <w:p w14:paraId="559738ED" w14:textId="77777777" w:rsidR="00071A1C" w:rsidRDefault="00071A1C" w:rsidP="00071A1C">
      <w:pPr>
        <w:autoSpaceDE w:val="0"/>
        <w:autoSpaceDN w:val="0"/>
        <w:adjustRightInd w:val="0"/>
        <w:spacing w:after="0" w:line="240" w:lineRule="auto"/>
        <w:rPr>
          <w:rFonts w:ascii="Arial-BoldMT" w:hAnsi="Arial-BoldMT" w:cs="Arial-BoldMT"/>
          <w:b/>
          <w:bCs/>
          <w:color w:val="000000"/>
          <w:kern w:val="0"/>
          <w:sz w:val="22"/>
          <w:szCs w:val="22"/>
        </w:rPr>
      </w:pPr>
      <w:r>
        <w:rPr>
          <w:rFonts w:ascii="Arial-BoldMT" w:hAnsi="Arial-BoldMT" w:cs="Arial-BoldMT"/>
          <w:b/>
          <w:bCs/>
          <w:color w:val="000000"/>
          <w:kern w:val="0"/>
          <w:sz w:val="22"/>
          <w:szCs w:val="22"/>
        </w:rPr>
        <w:lastRenderedPageBreak/>
        <w:t>Points of Contacts:</w:t>
      </w:r>
    </w:p>
    <w:p w14:paraId="69A7221D" w14:textId="77777777" w:rsidR="00071A1C" w:rsidRDefault="00071A1C" w:rsidP="00071A1C">
      <w:pPr>
        <w:autoSpaceDE w:val="0"/>
        <w:autoSpaceDN w:val="0"/>
        <w:adjustRightInd w:val="0"/>
        <w:spacing w:after="0" w:line="240" w:lineRule="auto"/>
        <w:rPr>
          <w:rFonts w:ascii="Arial-BoldMT" w:hAnsi="Arial-BoldMT" w:cs="Arial-BoldMT"/>
          <w:b/>
          <w:bCs/>
          <w:color w:val="000000"/>
          <w:kern w:val="0"/>
          <w:sz w:val="22"/>
          <w:szCs w:val="22"/>
        </w:rPr>
      </w:pPr>
    </w:p>
    <w:p w14:paraId="256FCED1" w14:textId="03ED9541"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 xml:space="preserve">William Barton </w:t>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rialMT" w:hAnsi="ArialMT" w:cs="ArialMT"/>
          <w:color w:val="000000"/>
          <w:kern w:val="0"/>
          <w:sz w:val="22"/>
          <w:szCs w:val="22"/>
        </w:rPr>
        <w:t>John Bass</w:t>
      </w:r>
    </w:p>
    <w:p w14:paraId="4D5DDEEC" w14:textId="4C839F21" w:rsidR="00071A1C" w:rsidRDefault="00071A1C" w:rsidP="00071A1C">
      <w:pPr>
        <w:autoSpaceDE w:val="0"/>
        <w:autoSpaceDN w:val="0"/>
        <w:adjustRightInd w:val="0"/>
        <w:spacing w:after="0" w:line="240" w:lineRule="auto"/>
        <w:rPr>
          <w:rFonts w:ascii="Aptos" w:hAnsi="Aptos" w:cs="Aptos"/>
          <w:color w:val="000000"/>
          <w:kern w:val="0"/>
          <w:sz w:val="22"/>
          <w:szCs w:val="22"/>
        </w:rPr>
      </w:pPr>
      <w:r>
        <w:rPr>
          <w:rFonts w:ascii="ArialMT" w:hAnsi="ArialMT" w:cs="ArialMT"/>
          <w:color w:val="000000"/>
          <w:kern w:val="0"/>
          <w:sz w:val="22"/>
          <w:szCs w:val="22"/>
        </w:rPr>
        <w:t xml:space="preserve">NROTC Supply Management Specialist </w:t>
      </w:r>
      <w:r>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ptos" w:hAnsi="Aptos" w:cs="Aptos"/>
          <w:color w:val="000000"/>
          <w:kern w:val="0"/>
          <w:sz w:val="22"/>
          <w:szCs w:val="22"/>
        </w:rPr>
        <w:t>ELMS APO / ALT GAM</w:t>
      </w:r>
    </w:p>
    <w:p w14:paraId="253DEA03" w14:textId="707C8E84"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 xml:space="preserve">GAM </w:t>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rialMT" w:hAnsi="ArialMT" w:cs="ArialMT"/>
          <w:color w:val="000000"/>
          <w:kern w:val="0"/>
          <w:sz w:val="22"/>
          <w:szCs w:val="22"/>
        </w:rPr>
        <w:t>ALT GPC Level IV Agency Program</w:t>
      </w:r>
    </w:p>
    <w:p w14:paraId="53474C9B" w14:textId="75745131"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 xml:space="preserve">Coordinator </w:t>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rialMT" w:hAnsi="ArialMT" w:cs="ArialMT"/>
          <w:color w:val="000000"/>
          <w:kern w:val="0"/>
          <w:sz w:val="22"/>
          <w:szCs w:val="22"/>
        </w:rPr>
        <w:t>847-688-4141 ext. 143</w:t>
      </w:r>
    </w:p>
    <w:p w14:paraId="7152B624" w14:textId="1CFC75BA" w:rsidR="00071A1C" w:rsidRDefault="00071A1C" w:rsidP="00071A1C">
      <w:pPr>
        <w:autoSpaceDE w:val="0"/>
        <w:autoSpaceDN w:val="0"/>
        <w:adjustRightInd w:val="0"/>
        <w:spacing w:after="0" w:line="240" w:lineRule="auto"/>
        <w:rPr>
          <w:rFonts w:ascii="ArialMT" w:hAnsi="ArialMT" w:cs="ArialMT"/>
          <w:color w:val="0563C2"/>
          <w:kern w:val="0"/>
          <w:sz w:val="22"/>
          <w:szCs w:val="22"/>
        </w:rPr>
      </w:pPr>
      <w:r>
        <w:rPr>
          <w:rFonts w:ascii="ArialMT" w:hAnsi="ArialMT" w:cs="ArialMT"/>
          <w:color w:val="000000"/>
          <w:kern w:val="0"/>
          <w:sz w:val="22"/>
          <w:szCs w:val="22"/>
        </w:rPr>
        <w:t xml:space="preserve">847-688-4141 ext. 176 </w:t>
      </w:r>
      <w:r>
        <w:rPr>
          <w:rFonts w:ascii="ArialMT" w:hAnsi="ArialMT" w:cs="ArialMT"/>
          <w:color w:val="000000"/>
          <w:kern w:val="0"/>
          <w:sz w:val="22"/>
          <w:szCs w:val="22"/>
        </w:rPr>
        <w:tab/>
      </w:r>
      <w:r>
        <w:rPr>
          <w:rFonts w:ascii="ArialMT" w:hAnsi="ArialMT" w:cs="ArialMT"/>
          <w:color w:val="000000"/>
          <w:kern w:val="0"/>
          <w:sz w:val="22"/>
          <w:szCs w:val="22"/>
        </w:rPr>
        <w:tab/>
      </w:r>
      <w:r>
        <w:rPr>
          <w:rFonts w:ascii="ArialMT" w:hAnsi="ArialMT" w:cs="ArialMT"/>
          <w:color w:val="000000"/>
          <w:kern w:val="0"/>
          <w:sz w:val="22"/>
          <w:szCs w:val="22"/>
        </w:rPr>
        <w:tab/>
      </w:r>
      <w:r w:rsidR="0073409F">
        <w:rPr>
          <w:rFonts w:ascii="ArialMT" w:hAnsi="ArialMT" w:cs="ArialMT"/>
          <w:color w:val="000000"/>
          <w:kern w:val="0"/>
          <w:sz w:val="22"/>
          <w:szCs w:val="22"/>
        </w:rPr>
        <w:tab/>
      </w:r>
      <w:hyperlink r:id="rId16" w:history="1">
        <w:r w:rsidR="0073409F" w:rsidRPr="00934B2E">
          <w:rPr>
            <w:rStyle w:val="Hyperlink"/>
            <w:rFonts w:ascii="ArialMT" w:hAnsi="ArialMT" w:cs="ArialMT"/>
            <w:kern w:val="0"/>
            <w:sz w:val="22"/>
            <w:szCs w:val="22"/>
          </w:rPr>
          <w:t>john.l.bass.civ@us.navy.mil</w:t>
        </w:r>
      </w:hyperlink>
    </w:p>
    <w:p w14:paraId="0D226922" w14:textId="34932ADC" w:rsidR="00071A1C" w:rsidRDefault="00071A1C" w:rsidP="00071A1C">
      <w:pPr>
        <w:autoSpaceDE w:val="0"/>
        <w:autoSpaceDN w:val="0"/>
        <w:adjustRightInd w:val="0"/>
        <w:spacing w:after="0" w:line="240" w:lineRule="auto"/>
        <w:rPr>
          <w:rFonts w:ascii="ArialMT" w:hAnsi="ArialMT" w:cs="ArialMT"/>
          <w:color w:val="0563C2"/>
          <w:kern w:val="0"/>
          <w:sz w:val="22"/>
          <w:szCs w:val="22"/>
        </w:rPr>
      </w:pPr>
      <w:hyperlink r:id="rId17" w:history="1">
        <w:r w:rsidRPr="00934B2E">
          <w:rPr>
            <w:rStyle w:val="Hyperlink"/>
            <w:rFonts w:ascii="ArialMT" w:hAnsi="ArialMT" w:cs="ArialMT"/>
            <w:kern w:val="0"/>
            <w:sz w:val="22"/>
            <w:szCs w:val="22"/>
          </w:rPr>
          <w:t>william.g.barton.civ@us.navy.mil</w:t>
        </w:r>
      </w:hyperlink>
    </w:p>
    <w:p w14:paraId="575D8C4A" w14:textId="77777777" w:rsidR="00071A1C" w:rsidRDefault="00071A1C" w:rsidP="00071A1C">
      <w:pPr>
        <w:autoSpaceDE w:val="0"/>
        <w:autoSpaceDN w:val="0"/>
        <w:adjustRightInd w:val="0"/>
        <w:spacing w:after="0" w:line="240" w:lineRule="auto"/>
        <w:rPr>
          <w:rFonts w:ascii="ArialMT" w:hAnsi="ArialMT" w:cs="ArialMT"/>
          <w:color w:val="0563C2"/>
          <w:kern w:val="0"/>
          <w:sz w:val="22"/>
          <w:szCs w:val="22"/>
        </w:rPr>
      </w:pPr>
    </w:p>
    <w:p w14:paraId="7C28001C" w14:textId="79FE3302"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 xml:space="preserve">Jason Sheets </w:t>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rialMT" w:hAnsi="ArialMT" w:cs="ArialMT"/>
          <w:color w:val="000000"/>
          <w:kern w:val="0"/>
          <w:sz w:val="22"/>
          <w:szCs w:val="22"/>
        </w:rPr>
        <w:t>Sidney Coleman</w:t>
      </w:r>
    </w:p>
    <w:p w14:paraId="25992C4F" w14:textId="27F7D2F5"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 xml:space="preserve">NROTC Supply Management Specialist </w:t>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rialMT" w:hAnsi="ArialMT" w:cs="ArialMT"/>
          <w:color w:val="000000"/>
          <w:kern w:val="0"/>
          <w:sz w:val="22"/>
          <w:szCs w:val="22"/>
        </w:rPr>
        <w:t>GPC Level IV Agency Program Coordinator</w:t>
      </w:r>
    </w:p>
    <w:p w14:paraId="0045892D" w14:textId="6964C4F6"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 xml:space="preserve">847-688-4509 ext. 330 </w:t>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rialMT" w:hAnsi="ArialMT" w:cs="ArialMT"/>
          <w:color w:val="000000"/>
          <w:kern w:val="0"/>
          <w:sz w:val="22"/>
          <w:szCs w:val="22"/>
        </w:rPr>
        <w:t>847-688-4141 ext. 187</w:t>
      </w:r>
    </w:p>
    <w:p w14:paraId="06AC38DA" w14:textId="0ADA271D" w:rsidR="00071A1C" w:rsidRDefault="0073409F" w:rsidP="00071A1C">
      <w:pPr>
        <w:autoSpaceDE w:val="0"/>
        <w:autoSpaceDN w:val="0"/>
        <w:adjustRightInd w:val="0"/>
        <w:spacing w:after="0" w:line="240" w:lineRule="auto"/>
        <w:rPr>
          <w:rFonts w:ascii="ArialMT" w:hAnsi="ArialMT" w:cs="ArialMT"/>
          <w:color w:val="0563C2"/>
          <w:kern w:val="0"/>
          <w:sz w:val="22"/>
          <w:szCs w:val="22"/>
        </w:rPr>
      </w:pPr>
      <w:hyperlink r:id="rId18" w:history="1">
        <w:r w:rsidRPr="00934B2E">
          <w:rPr>
            <w:rStyle w:val="Hyperlink"/>
            <w:rFonts w:ascii="Calibri" w:hAnsi="Calibri" w:cs="Calibri"/>
            <w:kern w:val="0"/>
            <w:sz w:val="22"/>
            <w:szCs w:val="22"/>
          </w:rPr>
          <w:t>jason.d.sheets.civ@us.navy.mil</w:t>
        </w:r>
      </w:hyperlink>
      <w:r w:rsidR="00071A1C">
        <w:rPr>
          <w:rFonts w:ascii="Calibri" w:hAnsi="Calibri" w:cs="Calibri"/>
          <w:color w:val="0563C2"/>
          <w:kern w:val="0"/>
          <w:sz w:val="22"/>
          <w:szCs w:val="22"/>
        </w:rPr>
        <w:t xml:space="preserve"> </w:t>
      </w:r>
      <w:r>
        <w:rPr>
          <w:rFonts w:ascii="Calibri" w:hAnsi="Calibri" w:cs="Calibri"/>
          <w:color w:val="0563C2"/>
          <w:kern w:val="0"/>
          <w:sz w:val="22"/>
          <w:szCs w:val="22"/>
        </w:rPr>
        <w:tab/>
      </w:r>
      <w:r>
        <w:rPr>
          <w:rFonts w:ascii="Calibri" w:hAnsi="Calibri" w:cs="Calibri"/>
          <w:color w:val="0563C2"/>
          <w:kern w:val="0"/>
          <w:sz w:val="22"/>
          <w:szCs w:val="22"/>
        </w:rPr>
        <w:tab/>
      </w:r>
      <w:r>
        <w:rPr>
          <w:rFonts w:ascii="Calibri" w:hAnsi="Calibri" w:cs="Calibri"/>
          <w:color w:val="0563C2"/>
          <w:kern w:val="0"/>
          <w:sz w:val="22"/>
          <w:szCs w:val="22"/>
        </w:rPr>
        <w:tab/>
      </w:r>
      <w:r>
        <w:rPr>
          <w:rFonts w:ascii="Calibri" w:hAnsi="Calibri" w:cs="Calibri"/>
          <w:color w:val="0563C2"/>
          <w:kern w:val="0"/>
          <w:sz w:val="22"/>
          <w:szCs w:val="22"/>
        </w:rPr>
        <w:tab/>
      </w:r>
      <w:hyperlink r:id="rId19" w:history="1">
        <w:r w:rsidRPr="00934B2E">
          <w:rPr>
            <w:rStyle w:val="Hyperlink"/>
            <w:rFonts w:ascii="ArialMT" w:hAnsi="ArialMT" w:cs="ArialMT"/>
            <w:kern w:val="0"/>
            <w:sz w:val="22"/>
            <w:szCs w:val="22"/>
          </w:rPr>
          <w:t>sidney.e.coleman.civ@us.navy.mil</w:t>
        </w:r>
      </w:hyperlink>
    </w:p>
    <w:p w14:paraId="3B3E6DAD" w14:textId="77777777" w:rsidR="0073409F" w:rsidRDefault="0073409F" w:rsidP="00071A1C">
      <w:pPr>
        <w:autoSpaceDE w:val="0"/>
        <w:autoSpaceDN w:val="0"/>
        <w:adjustRightInd w:val="0"/>
        <w:spacing w:after="0" w:line="240" w:lineRule="auto"/>
        <w:rPr>
          <w:rFonts w:ascii="ArialMT" w:hAnsi="ArialMT" w:cs="ArialMT"/>
          <w:color w:val="0563C2"/>
          <w:kern w:val="0"/>
          <w:sz w:val="22"/>
          <w:szCs w:val="22"/>
        </w:rPr>
      </w:pPr>
    </w:p>
    <w:p w14:paraId="180DAAD6" w14:textId="6E1B2E2B"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 xml:space="preserve">LaTonya Langston </w:t>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rialMT" w:hAnsi="ArialMT" w:cs="ArialMT"/>
          <w:color w:val="000000"/>
          <w:kern w:val="0"/>
          <w:sz w:val="22"/>
          <w:szCs w:val="22"/>
        </w:rPr>
        <w:t>Jerry Long</w:t>
      </w:r>
    </w:p>
    <w:p w14:paraId="5F5F98F7" w14:textId="26982622"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 xml:space="preserve">NROTC Supply Management Specialist </w:t>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rialMT" w:hAnsi="ArialMT" w:cs="ArialMT"/>
          <w:color w:val="000000"/>
          <w:kern w:val="0"/>
          <w:sz w:val="22"/>
          <w:szCs w:val="22"/>
        </w:rPr>
        <w:t>N4 Logistics Director</w:t>
      </w:r>
    </w:p>
    <w:p w14:paraId="717C2663" w14:textId="462C4550"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 xml:space="preserve">847-688-4509 ext. 439 </w:t>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sidR="0073409F">
        <w:rPr>
          <w:rFonts w:ascii="ArialMT" w:hAnsi="ArialMT" w:cs="ArialMT"/>
          <w:color w:val="000000"/>
          <w:kern w:val="0"/>
          <w:sz w:val="22"/>
          <w:szCs w:val="22"/>
        </w:rPr>
        <w:tab/>
      </w:r>
      <w:r>
        <w:rPr>
          <w:rFonts w:ascii="ArialMT" w:hAnsi="ArialMT" w:cs="ArialMT"/>
          <w:color w:val="000000"/>
          <w:kern w:val="0"/>
          <w:sz w:val="22"/>
          <w:szCs w:val="22"/>
        </w:rPr>
        <w:t>847-688-4509 ext. 388</w:t>
      </w:r>
    </w:p>
    <w:p w14:paraId="42D9A6A4" w14:textId="4E825B35" w:rsidR="00071A1C" w:rsidRDefault="0073409F" w:rsidP="00071A1C">
      <w:pPr>
        <w:autoSpaceDE w:val="0"/>
        <w:autoSpaceDN w:val="0"/>
        <w:adjustRightInd w:val="0"/>
        <w:spacing w:after="0" w:line="240" w:lineRule="auto"/>
        <w:rPr>
          <w:rFonts w:ascii="ArialMT" w:hAnsi="ArialMT" w:cs="ArialMT"/>
          <w:color w:val="0563C2"/>
          <w:kern w:val="0"/>
          <w:sz w:val="22"/>
          <w:szCs w:val="22"/>
        </w:rPr>
      </w:pPr>
      <w:hyperlink r:id="rId20" w:history="1">
        <w:r w:rsidRPr="00934B2E">
          <w:rPr>
            <w:rStyle w:val="Hyperlink"/>
            <w:rFonts w:ascii="Calibri" w:hAnsi="Calibri" w:cs="Calibri"/>
            <w:kern w:val="0"/>
            <w:sz w:val="22"/>
            <w:szCs w:val="22"/>
          </w:rPr>
          <w:t>latonya.l.langston.civ@us.navy.mil</w:t>
        </w:r>
      </w:hyperlink>
      <w:r w:rsidR="00071A1C">
        <w:rPr>
          <w:rFonts w:ascii="Calibri" w:hAnsi="Calibri" w:cs="Calibri"/>
          <w:color w:val="0563C2"/>
          <w:kern w:val="0"/>
          <w:sz w:val="22"/>
          <w:szCs w:val="22"/>
        </w:rPr>
        <w:t xml:space="preserve"> </w:t>
      </w:r>
      <w:r>
        <w:rPr>
          <w:rFonts w:ascii="Calibri" w:hAnsi="Calibri" w:cs="Calibri"/>
          <w:color w:val="0563C2"/>
          <w:kern w:val="0"/>
          <w:sz w:val="22"/>
          <w:szCs w:val="22"/>
        </w:rPr>
        <w:tab/>
      </w:r>
      <w:r>
        <w:rPr>
          <w:rFonts w:ascii="Calibri" w:hAnsi="Calibri" w:cs="Calibri"/>
          <w:color w:val="0563C2"/>
          <w:kern w:val="0"/>
          <w:sz w:val="22"/>
          <w:szCs w:val="22"/>
        </w:rPr>
        <w:tab/>
      </w:r>
      <w:r>
        <w:rPr>
          <w:rFonts w:ascii="Calibri" w:hAnsi="Calibri" w:cs="Calibri"/>
          <w:color w:val="0563C2"/>
          <w:kern w:val="0"/>
          <w:sz w:val="22"/>
          <w:szCs w:val="22"/>
        </w:rPr>
        <w:tab/>
      </w:r>
      <w:hyperlink r:id="rId21" w:history="1">
        <w:r w:rsidRPr="00934B2E">
          <w:rPr>
            <w:rStyle w:val="Hyperlink"/>
            <w:rFonts w:ascii="ArialMT" w:hAnsi="ArialMT" w:cs="ArialMT"/>
            <w:kern w:val="0"/>
            <w:sz w:val="22"/>
            <w:szCs w:val="22"/>
          </w:rPr>
          <w:t>jerry.e.long.civ@us.navy.mil</w:t>
        </w:r>
      </w:hyperlink>
    </w:p>
    <w:p w14:paraId="435AF209" w14:textId="77777777" w:rsidR="0073409F" w:rsidRDefault="0073409F" w:rsidP="00071A1C">
      <w:pPr>
        <w:autoSpaceDE w:val="0"/>
        <w:autoSpaceDN w:val="0"/>
        <w:adjustRightInd w:val="0"/>
        <w:spacing w:after="0" w:line="240" w:lineRule="auto"/>
        <w:rPr>
          <w:rFonts w:ascii="ArialMT" w:hAnsi="ArialMT" w:cs="ArialMT"/>
          <w:color w:val="0563C2"/>
          <w:kern w:val="0"/>
          <w:sz w:val="22"/>
          <w:szCs w:val="22"/>
        </w:rPr>
      </w:pPr>
    </w:p>
    <w:p w14:paraId="32DAB307" w14:textId="77777777"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Eurice Cotton</w:t>
      </w:r>
    </w:p>
    <w:p w14:paraId="0B12D808" w14:textId="77777777"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NROTC Supply Management Specialist</w:t>
      </w:r>
    </w:p>
    <w:p w14:paraId="6CF65F21" w14:textId="77777777" w:rsidR="00071A1C" w:rsidRDefault="00071A1C" w:rsidP="00071A1C">
      <w:pPr>
        <w:autoSpaceDE w:val="0"/>
        <w:autoSpaceDN w:val="0"/>
        <w:adjustRightInd w:val="0"/>
        <w:spacing w:after="0" w:line="240" w:lineRule="auto"/>
        <w:rPr>
          <w:rFonts w:ascii="ArialMT" w:hAnsi="ArialMT" w:cs="ArialMT"/>
          <w:color w:val="000000"/>
          <w:kern w:val="0"/>
          <w:sz w:val="22"/>
          <w:szCs w:val="22"/>
        </w:rPr>
      </w:pPr>
      <w:r>
        <w:rPr>
          <w:rFonts w:ascii="ArialMT" w:hAnsi="ArialMT" w:cs="ArialMT"/>
          <w:color w:val="000000"/>
          <w:kern w:val="0"/>
          <w:sz w:val="22"/>
          <w:szCs w:val="22"/>
        </w:rPr>
        <w:t>847-688-5454 ext. 184</w:t>
      </w:r>
    </w:p>
    <w:p w14:paraId="689E1374" w14:textId="691BC30E" w:rsidR="001A762D" w:rsidRDefault="0073409F" w:rsidP="00071A1C">
      <w:pPr>
        <w:rPr>
          <w:rFonts w:ascii="Calibri" w:hAnsi="Calibri" w:cs="Calibri"/>
          <w:color w:val="0563C2"/>
          <w:kern w:val="0"/>
          <w:sz w:val="22"/>
          <w:szCs w:val="22"/>
        </w:rPr>
      </w:pPr>
      <w:hyperlink r:id="rId22" w:history="1">
        <w:r w:rsidRPr="00934B2E">
          <w:rPr>
            <w:rStyle w:val="Hyperlink"/>
            <w:rFonts w:ascii="Calibri" w:hAnsi="Calibri" w:cs="Calibri"/>
            <w:kern w:val="0"/>
            <w:sz w:val="22"/>
            <w:szCs w:val="22"/>
          </w:rPr>
          <w:t>eurice.cotton.civ@us.navy.mil</w:t>
        </w:r>
      </w:hyperlink>
    </w:p>
    <w:p w14:paraId="6E1FE310" w14:textId="77777777" w:rsidR="0073409F" w:rsidRDefault="0073409F" w:rsidP="00071A1C">
      <w:pPr>
        <w:rPr>
          <w:rFonts w:ascii="Aptos" w:eastAsia="Aptos" w:hAnsi="Aptos" w:cs="Times New Roman"/>
          <w:b/>
          <w:bCs/>
        </w:rPr>
      </w:pPr>
    </w:p>
    <w:sectPr w:rsidR="007340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F8020" w14:textId="77777777" w:rsidR="00711F29" w:rsidRDefault="00711F29" w:rsidP="00711F29">
      <w:pPr>
        <w:spacing w:after="0" w:line="240" w:lineRule="auto"/>
      </w:pPr>
      <w:r>
        <w:separator/>
      </w:r>
    </w:p>
  </w:endnote>
  <w:endnote w:type="continuationSeparator" w:id="0">
    <w:p w14:paraId="120898EB" w14:textId="77777777" w:rsidR="00711F29" w:rsidRDefault="00711F29" w:rsidP="0071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704F" w14:textId="77777777" w:rsidR="00711F29" w:rsidRDefault="00711F29" w:rsidP="00711F29">
      <w:pPr>
        <w:spacing w:after="0" w:line="240" w:lineRule="auto"/>
      </w:pPr>
      <w:r>
        <w:separator/>
      </w:r>
    </w:p>
  </w:footnote>
  <w:footnote w:type="continuationSeparator" w:id="0">
    <w:p w14:paraId="3B755EC0" w14:textId="77777777" w:rsidR="00711F29" w:rsidRDefault="00711F29" w:rsidP="00711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960" w:hanging="360"/>
      </w:pPr>
      <w:rPr>
        <w:rFonts w:ascii="Times New Roman" w:hAnsi="Times New Roman" w:cs="Times New Roman"/>
        <w:b w:val="0"/>
        <w:bCs w:val="0"/>
        <w:i w:val="0"/>
        <w:iCs w:val="0"/>
        <w:color w:val="211D1E"/>
        <w:spacing w:val="0"/>
        <w:w w:val="100"/>
        <w:sz w:val="24"/>
        <w:szCs w:val="24"/>
      </w:rPr>
    </w:lvl>
    <w:lvl w:ilvl="1">
      <w:numFmt w:val="bullet"/>
      <w:lvlText w:val="•"/>
      <w:lvlJc w:val="left"/>
      <w:pPr>
        <w:ind w:left="2052" w:hanging="360"/>
      </w:pPr>
    </w:lvl>
    <w:lvl w:ilvl="2">
      <w:numFmt w:val="bullet"/>
      <w:lvlText w:val="•"/>
      <w:lvlJc w:val="left"/>
      <w:pPr>
        <w:ind w:left="3144" w:hanging="360"/>
      </w:pPr>
    </w:lvl>
    <w:lvl w:ilvl="3">
      <w:numFmt w:val="bullet"/>
      <w:lvlText w:val="•"/>
      <w:lvlJc w:val="left"/>
      <w:pPr>
        <w:ind w:left="4236" w:hanging="360"/>
      </w:pPr>
    </w:lvl>
    <w:lvl w:ilvl="4">
      <w:numFmt w:val="bullet"/>
      <w:lvlText w:val="•"/>
      <w:lvlJc w:val="left"/>
      <w:pPr>
        <w:ind w:left="5328" w:hanging="360"/>
      </w:pPr>
    </w:lvl>
    <w:lvl w:ilvl="5">
      <w:numFmt w:val="bullet"/>
      <w:lvlText w:val="•"/>
      <w:lvlJc w:val="left"/>
      <w:pPr>
        <w:ind w:left="6420" w:hanging="360"/>
      </w:pPr>
    </w:lvl>
    <w:lvl w:ilvl="6">
      <w:numFmt w:val="bullet"/>
      <w:lvlText w:val="•"/>
      <w:lvlJc w:val="left"/>
      <w:pPr>
        <w:ind w:left="7512" w:hanging="360"/>
      </w:pPr>
    </w:lvl>
    <w:lvl w:ilvl="7">
      <w:numFmt w:val="bullet"/>
      <w:lvlText w:val="•"/>
      <w:lvlJc w:val="left"/>
      <w:pPr>
        <w:ind w:left="8604" w:hanging="360"/>
      </w:pPr>
    </w:lvl>
    <w:lvl w:ilvl="8">
      <w:numFmt w:val="bullet"/>
      <w:lvlText w:val="•"/>
      <w:lvlJc w:val="left"/>
      <w:pPr>
        <w:ind w:left="9696" w:hanging="360"/>
      </w:pPr>
    </w:lvl>
  </w:abstractNum>
  <w:abstractNum w:abstractNumId="1" w15:restartNumberingAfterBreak="0">
    <w:nsid w:val="00000403"/>
    <w:multiLevelType w:val="multilevel"/>
    <w:tmpl w:val="FFFFFFFF"/>
    <w:lvl w:ilvl="0">
      <w:start w:val="1"/>
      <w:numFmt w:val="decimal"/>
      <w:lvlText w:val="%1."/>
      <w:lvlJc w:val="left"/>
      <w:pPr>
        <w:ind w:left="1078" w:hanging="359"/>
      </w:pPr>
      <w:rPr>
        <w:rFonts w:ascii="Times New Roman" w:hAnsi="Times New Roman" w:cs="Times New Roman"/>
        <w:b w:val="0"/>
        <w:bCs w:val="0"/>
        <w:i w:val="0"/>
        <w:iCs w:val="0"/>
        <w:color w:val="1F1B1C"/>
        <w:spacing w:val="-5"/>
        <w:w w:val="100"/>
        <w:sz w:val="24"/>
        <w:szCs w:val="24"/>
      </w:rPr>
    </w:lvl>
    <w:lvl w:ilvl="1">
      <w:numFmt w:val="bullet"/>
      <w:lvlText w:val="-"/>
      <w:lvlJc w:val="left"/>
      <w:pPr>
        <w:ind w:left="1435" w:hanging="363"/>
      </w:pPr>
      <w:rPr>
        <w:rFonts w:ascii="Times New Roman" w:hAnsi="Times New Roman" w:cs="Times New Roman"/>
        <w:b w:val="0"/>
        <w:bCs w:val="0"/>
        <w:i w:val="0"/>
        <w:iCs w:val="0"/>
        <w:color w:val="1F1B1C"/>
        <w:spacing w:val="0"/>
        <w:w w:val="100"/>
        <w:sz w:val="24"/>
        <w:szCs w:val="24"/>
      </w:rPr>
    </w:lvl>
    <w:lvl w:ilvl="2">
      <w:numFmt w:val="bullet"/>
      <w:lvlText w:val="•"/>
      <w:lvlJc w:val="left"/>
      <w:pPr>
        <w:ind w:left="2600" w:hanging="363"/>
      </w:pPr>
    </w:lvl>
    <w:lvl w:ilvl="3">
      <w:numFmt w:val="bullet"/>
      <w:lvlText w:val="•"/>
      <w:lvlJc w:val="left"/>
      <w:pPr>
        <w:ind w:left="3760" w:hanging="363"/>
      </w:pPr>
    </w:lvl>
    <w:lvl w:ilvl="4">
      <w:numFmt w:val="bullet"/>
      <w:lvlText w:val="•"/>
      <w:lvlJc w:val="left"/>
      <w:pPr>
        <w:ind w:left="4920" w:hanging="363"/>
      </w:pPr>
    </w:lvl>
    <w:lvl w:ilvl="5">
      <w:numFmt w:val="bullet"/>
      <w:lvlText w:val="•"/>
      <w:lvlJc w:val="left"/>
      <w:pPr>
        <w:ind w:left="6080" w:hanging="363"/>
      </w:pPr>
    </w:lvl>
    <w:lvl w:ilvl="6">
      <w:numFmt w:val="bullet"/>
      <w:lvlText w:val="•"/>
      <w:lvlJc w:val="left"/>
      <w:pPr>
        <w:ind w:left="7240" w:hanging="363"/>
      </w:pPr>
    </w:lvl>
    <w:lvl w:ilvl="7">
      <w:numFmt w:val="bullet"/>
      <w:lvlText w:val="•"/>
      <w:lvlJc w:val="left"/>
      <w:pPr>
        <w:ind w:left="8400" w:hanging="363"/>
      </w:pPr>
    </w:lvl>
    <w:lvl w:ilvl="8">
      <w:numFmt w:val="bullet"/>
      <w:lvlText w:val="•"/>
      <w:lvlJc w:val="left"/>
      <w:pPr>
        <w:ind w:left="9560" w:hanging="363"/>
      </w:pPr>
    </w:lvl>
  </w:abstractNum>
  <w:abstractNum w:abstractNumId="2" w15:restartNumberingAfterBreak="0">
    <w:nsid w:val="00000404"/>
    <w:multiLevelType w:val="multilevel"/>
    <w:tmpl w:val="FFFFFFFF"/>
    <w:lvl w:ilvl="0">
      <w:start w:val="1"/>
      <w:numFmt w:val="decimal"/>
      <w:lvlText w:val="%1."/>
      <w:lvlJc w:val="left"/>
      <w:pPr>
        <w:ind w:left="1078" w:hanging="360"/>
      </w:pPr>
      <w:rPr>
        <w:rFonts w:ascii="Times New Roman" w:hAnsi="Times New Roman" w:cs="Times New Roman"/>
        <w:b w:val="0"/>
        <w:bCs w:val="0"/>
        <w:i w:val="0"/>
        <w:iCs w:val="0"/>
        <w:color w:val="1F1B1C"/>
        <w:spacing w:val="-7"/>
        <w:w w:val="96"/>
        <w:sz w:val="24"/>
        <w:szCs w:val="24"/>
      </w:rPr>
    </w:lvl>
    <w:lvl w:ilvl="1">
      <w:start w:val="1"/>
      <w:numFmt w:val="lowerLetter"/>
      <w:lvlText w:val="%2."/>
      <w:lvlJc w:val="left"/>
      <w:pPr>
        <w:ind w:left="1305" w:hanging="228"/>
      </w:pPr>
      <w:rPr>
        <w:rFonts w:ascii="Times New Roman" w:hAnsi="Times New Roman" w:cs="Times New Roman"/>
        <w:b w:val="0"/>
        <w:bCs w:val="0"/>
        <w:i w:val="0"/>
        <w:iCs w:val="0"/>
        <w:color w:val="1F1B1C"/>
        <w:spacing w:val="-1"/>
        <w:w w:val="100"/>
        <w:sz w:val="24"/>
        <w:szCs w:val="24"/>
      </w:rPr>
    </w:lvl>
    <w:lvl w:ilvl="2">
      <w:numFmt w:val="bullet"/>
      <w:lvlText w:val="•"/>
      <w:lvlJc w:val="left"/>
      <w:pPr>
        <w:ind w:left="2475" w:hanging="228"/>
      </w:pPr>
    </w:lvl>
    <w:lvl w:ilvl="3">
      <w:numFmt w:val="bullet"/>
      <w:lvlText w:val="•"/>
      <w:lvlJc w:val="left"/>
      <w:pPr>
        <w:ind w:left="3651" w:hanging="228"/>
      </w:pPr>
    </w:lvl>
    <w:lvl w:ilvl="4">
      <w:numFmt w:val="bullet"/>
      <w:lvlText w:val="•"/>
      <w:lvlJc w:val="left"/>
      <w:pPr>
        <w:ind w:left="4826" w:hanging="228"/>
      </w:pPr>
    </w:lvl>
    <w:lvl w:ilvl="5">
      <w:numFmt w:val="bullet"/>
      <w:lvlText w:val="•"/>
      <w:lvlJc w:val="left"/>
      <w:pPr>
        <w:ind w:left="6002" w:hanging="228"/>
      </w:pPr>
    </w:lvl>
    <w:lvl w:ilvl="6">
      <w:numFmt w:val="bullet"/>
      <w:lvlText w:val="•"/>
      <w:lvlJc w:val="left"/>
      <w:pPr>
        <w:ind w:left="7177" w:hanging="228"/>
      </w:pPr>
    </w:lvl>
    <w:lvl w:ilvl="7">
      <w:numFmt w:val="bullet"/>
      <w:lvlText w:val="•"/>
      <w:lvlJc w:val="left"/>
      <w:pPr>
        <w:ind w:left="8353" w:hanging="228"/>
      </w:pPr>
    </w:lvl>
    <w:lvl w:ilvl="8">
      <w:numFmt w:val="bullet"/>
      <w:lvlText w:val="•"/>
      <w:lvlJc w:val="left"/>
      <w:pPr>
        <w:ind w:left="9528" w:hanging="228"/>
      </w:pPr>
    </w:lvl>
  </w:abstractNum>
  <w:abstractNum w:abstractNumId="3" w15:restartNumberingAfterBreak="0">
    <w:nsid w:val="00000405"/>
    <w:multiLevelType w:val="multilevel"/>
    <w:tmpl w:val="FFFFFFFF"/>
    <w:lvl w:ilvl="0">
      <w:start w:val="6"/>
      <w:numFmt w:val="decimal"/>
      <w:lvlText w:val="%1."/>
      <w:lvlJc w:val="left"/>
      <w:pPr>
        <w:ind w:left="1080" w:hanging="360"/>
      </w:pPr>
      <w:rPr>
        <w:rFonts w:ascii="Times New Roman" w:hAnsi="Times New Roman" w:cs="Times New Roman"/>
        <w:b w:val="0"/>
        <w:bCs w:val="0"/>
        <w:i w:val="0"/>
        <w:iCs w:val="0"/>
        <w:color w:val="1F1B1C"/>
        <w:spacing w:val="-7"/>
        <w:w w:val="96"/>
        <w:sz w:val="24"/>
        <w:szCs w:val="24"/>
      </w:rPr>
    </w:lvl>
    <w:lvl w:ilvl="1">
      <w:numFmt w:val="bullet"/>
      <w:lvlText w:val=""/>
      <w:lvlJc w:val="left"/>
      <w:pPr>
        <w:ind w:left="1723" w:hanging="360"/>
      </w:pPr>
      <w:rPr>
        <w:rFonts w:ascii="Symbol" w:hAnsi="Symbol" w:cs="Symbol"/>
        <w:spacing w:val="0"/>
        <w:w w:val="100"/>
      </w:rPr>
    </w:lvl>
    <w:lvl w:ilvl="2">
      <w:numFmt w:val="bullet"/>
      <w:lvlText w:val="•"/>
      <w:lvlJc w:val="left"/>
      <w:pPr>
        <w:ind w:left="2848" w:hanging="360"/>
      </w:pPr>
    </w:lvl>
    <w:lvl w:ilvl="3">
      <w:numFmt w:val="bullet"/>
      <w:lvlText w:val="•"/>
      <w:lvlJc w:val="left"/>
      <w:pPr>
        <w:ind w:left="3977" w:hanging="360"/>
      </w:pPr>
    </w:lvl>
    <w:lvl w:ilvl="4">
      <w:numFmt w:val="bullet"/>
      <w:lvlText w:val="•"/>
      <w:lvlJc w:val="left"/>
      <w:pPr>
        <w:ind w:left="5106" w:hanging="360"/>
      </w:pPr>
    </w:lvl>
    <w:lvl w:ilvl="5">
      <w:numFmt w:val="bullet"/>
      <w:lvlText w:val="•"/>
      <w:lvlJc w:val="left"/>
      <w:pPr>
        <w:ind w:left="6235" w:hanging="360"/>
      </w:pPr>
    </w:lvl>
    <w:lvl w:ilvl="6">
      <w:numFmt w:val="bullet"/>
      <w:lvlText w:val="•"/>
      <w:lvlJc w:val="left"/>
      <w:pPr>
        <w:ind w:left="7364" w:hanging="360"/>
      </w:pPr>
    </w:lvl>
    <w:lvl w:ilvl="7">
      <w:numFmt w:val="bullet"/>
      <w:lvlText w:val="•"/>
      <w:lvlJc w:val="left"/>
      <w:pPr>
        <w:ind w:left="8493" w:hanging="360"/>
      </w:pPr>
    </w:lvl>
    <w:lvl w:ilvl="8">
      <w:numFmt w:val="bullet"/>
      <w:lvlText w:val="•"/>
      <w:lvlJc w:val="left"/>
      <w:pPr>
        <w:ind w:left="9622" w:hanging="360"/>
      </w:pPr>
    </w:lvl>
  </w:abstractNum>
  <w:abstractNum w:abstractNumId="4" w15:restartNumberingAfterBreak="0">
    <w:nsid w:val="00000406"/>
    <w:multiLevelType w:val="multilevel"/>
    <w:tmpl w:val="FFFFFFFF"/>
    <w:lvl w:ilvl="0">
      <w:start w:val="1"/>
      <w:numFmt w:val="upperLetter"/>
      <w:lvlText w:val="%1."/>
      <w:lvlJc w:val="left"/>
      <w:pPr>
        <w:ind w:left="1370" w:hanging="290"/>
      </w:pPr>
      <w:rPr>
        <w:rFonts w:ascii="Times New Roman" w:hAnsi="Times New Roman" w:cs="Times New Roman"/>
        <w:b w:val="0"/>
        <w:bCs w:val="0"/>
        <w:i w:val="0"/>
        <w:iCs w:val="0"/>
        <w:color w:val="211D1E"/>
        <w:spacing w:val="-3"/>
        <w:w w:val="100"/>
        <w:sz w:val="24"/>
        <w:szCs w:val="24"/>
      </w:rPr>
    </w:lvl>
    <w:lvl w:ilvl="1">
      <w:numFmt w:val="bullet"/>
      <w:lvlText w:val="•"/>
      <w:lvlJc w:val="left"/>
      <w:pPr>
        <w:ind w:left="2430" w:hanging="290"/>
      </w:pPr>
    </w:lvl>
    <w:lvl w:ilvl="2">
      <w:numFmt w:val="bullet"/>
      <w:lvlText w:val="•"/>
      <w:lvlJc w:val="left"/>
      <w:pPr>
        <w:ind w:left="3480" w:hanging="290"/>
      </w:pPr>
    </w:lvl>
    <w:lvl w:ilvl="3">
      <w:numFmt w:val="bullet"/>
      <w:lvlText w:val="•"/>
      <w:lvlJc w:val="left"/>
      <w:pPr>
        <w:ind w:left="4530" w:hanging="290"/>
      </w:pPr>
    </w:lvl>
    <w:lvl w:ilvl="4">
      <w:numFmt w:val="bullet"/>
      <w:lvlText w:val="•"/>
      <w:lvlJc w:val="left"/>
      <w:pPr>
        <w:ind w:left="5580" w:hanging="290"/>
      </w:pPr>
    </w:lvl>
    <w:lvl w:ilvl="5">
      <w:numFmt w:val="bullet"/>
      <w:lvlText w:val="•"/>
      <w:lvlJc w:val="left"/>
      <w:pPr>
        <w:ind w:left="6630" w:hanging="290"/>
      </w:pPr>
    </w:lvl>
    <w:lvl w:ilvl="6">
      <w:numFmt w:val="bullet"/>
      <w:lvlText w:val="•"/>
      <w:lvlJc w:val="left"/>
      <w:pPr>
        <w:ind w:left="7680" w:hanging="290"/>
      </w:pPr>
    </w:lvl>
    <w:lvl w:ilvl="7">
      <w:numFmt w:val="bullet"/>
      <w:lvlText w:val="•"/>
      <w:lvlJc w:val="left"/>
      <w:pPr>
        <w:ind w:left="8730" w:hanging="290"/>
      </w:pPr>
    </w:lvl>
    <w:lvl w:ilvl="8">
      <w:numFmt w:val="bullet"/>
      <w:lvlText w:val="•"/>
      <w:lvlJc w:val="left"/>
      <w:pPr>
        <w:ind w:left="9780" w:hanging="290"/>
      </w:pPr>
    </w:lvl>
  </w:abstractNum>
  <w:abstractNum w:abstractNumId="5" w15:restartNumberingAfterBreak="0">
    <w:nsid w:val="00000407"/>
    <w:multiLevelType w:val="multilevel"/>
    <w:tmpl w:val="FFFFFFFF"/>
    <w:lvl w:ilvl="0">
      <w:start w:val="1"/>
      <w:numFmt w:val="decimal"/>
      <w:lvlText w:val="%1."/>
      <w:lvlJc w:val="left"/>
      <w:pPr>
        <w:ind w:left="1080" w:hanging="360"/>
      </w:pPr>
      <w:rPr>
        <w:rFonts w:ascii="Times New Roman" w:hAnsi="Times New Roman" w:cs="Times New Roman"/>
        <w:b w:val="0"/>
        <w:bCs w:val="0"/>
        <w:i w:val="0"/>
        <w:iCs w:val="0"/>
        <w:color w:val="1F1B1C"/>
        <w:spacing w:val="-7"/>
        <w:w w:val="96"/>
        <w:sz w:val="24"/>
        <w:szCs w:val="24"/>
      </w:rPr>
    </w:lvl>
    <w:lvl w:ilvl="1">
      <w:start w:val="1"/>
      <w:numFmt w:val="decimal"/>
      <w:lvlText w:val="%2."/>
      <w:lvlJc w:val="left"/>
      <w:pPr>
        <w:ind w:left="1320" w:hanging="360"/>
      </w:pPr>
      <w:rPr>
        <w:rFonts w:ascii="Times New Roman" w:hAnsi="Times New Roman" w:cs="Times New Roman"/>
        <w:b w:val="0"/>
        <w:bCs w:val="0"/>
        <w:i w:val="0"/>
        <w:iCs w:val="0"/>
        <w:color w:val="211D1E"/>
        <w:spacing w:val="0"/>
        <w:w w:val="100"/>
        <w:sz w:val="24"/>
        <w:szCs w:val="24"/>
      </w:rPr>
    </w:lvl>
    <w:lvl w:ilvl="2">
      <w:start w:val="1"/>
      <w:numFmt w:val="lowerLetter"/>
      <w:lvlText w:val="%3."/>
      <w:lvlJc w:val="left"/>
      <w:pPr>
        <w:ind w:left="1590" w:hanging="360"/>
      </w:pPr>
      <w:rPr>
        <w:rFonts w:ascii="Times New Roman" w:hAnsi="Times New Roman" w:cs="Times New Roman"/>
        <w:b w:val="0"/>
        <w:bCs w:val="0"/>
        <w:i w:val="0"/>
        <w:iCs w:val="0"/>
        <w:color w:val="211D1E"/>
        <w:spacing w:val="-1"/>
        <w:w w:val="100"/>
        <w:sz w:val="24"/>
        <w:szCs w:val="24"/>
      </w:rPr>
    </w:lvl>
    <w:lvl w:ilvl="3">
      <w:numFmt w:val="bullet"/>
      <w:lvlText w:val="•"/>
      <w:lvlJc w:val="left"/>
      <w:pPr>
        <w:ind w:left="2885" w:hanging="360"/>
      </w:pPr>
    </w:lvl>
    <w:lvl w:ilvl="4">
      <w:numFmt w:val="bullet"/>
      <w:lvlText w:val="•"/>
      <w:lvlJc w:val="left"/>
      <w:pPr>
        <w:ind w:left="4170" w:hanging="360"/>
      </w:pPr>
    </w:lvl>
    <w:lvl w:ilvl="5">
      <w:numFmt w:val="bullet"/>
      <w:lvlText w:val="•"/>
      <w:lvlJc w:val="left"/>
      <w:pPr>
        <w:ind w:left="5455" w:hanging="360"/>
      </w:pPr>
    </w:lvl>
    <w:lvl w:ilvl="6">
      <w:numFmt w:val="bullet"/>
      <w:lvlText w:val="•"/>
      <w:lvlJc w:val="left"/>
      <w:pPr>
        <w:ind w:left="6740" w:hanging="360"/>
      </w:pPr>
    </w:lvl>
    <w:lvl w:ilvl="7">
      <w:numFmt w:val="bullet"/>
      <w:lvlText w:val="•"/>
      <w:lvlJc w:val="left"/>
      <w:pPr>
        <w:ind w:left="8025" w:hanging="360"/>
      </w:pPr>
    </w:lvl>
    <w:lvl w:ilvl="8">
      <w:numFmt w:val="bullet"/>
      <w:lvlText w:val="•"/>
      <w:lvlJc w:val="left"/>
      <w:pPr>
        <w:ind w:left="9310" w:hanging="360"/>
      </w:pPr>
    </w:lvl>
  </w:abstractNum>
  <w:abstractNum w:abstractNumId="6" w15:restartNumberingAfterBreak="0">
    <w:nsid w:val="00000408"/>
    <w:multiLevelType w:val="multilevel"/>
    <w:tmpl w:val="FFFFFFFF"/>
    <w:lvl w:ilvl="0">
      <w:start w:val="1"/>
      <w:numFmt w:val="lowerLetter"/>
      <w:lvlText w:val="%1."/>
      <w:lvlJc w:val="left"/>
      <w:pPr>
        <w:ind w:left="1305" w:hanging="228"/>
      </w:pPr>
      <w:rPr>
        <w:rFonts w:ascii="Times New Roman" w:hAnsi="Times New Roman" w:cs="Times New Roman"/>
        <w:b w:val="0"/>
        <w:bCs w:val="0"/>
        <w:i w:val="0"/>
        <w:iCs w:val="0"/>
        <w:color w:val="1F1B1C"/>
        <w:spacing w:val="-1"/>
        <w:w w:val="100"/>
        <w:sz w:val="24"/>
        <w:szCs w:val="24"/>
      </w:rPr>
    </w:lvl>
    <w:lvl w:ilvl="1">
      <w:numFmt w:val="bullet"/>
      <w:lvlText w:val="•"/>
      <w:lvlJc w:val="left"/>
      <w:pPr>
        <w:ind w:left="2358" w:hanging="228"/>
      </w:pPr>
    </w:lvl>
    <w:lvl w:ilvl="2">
      <w:numFmt w:val="bullet"/>
      <w:lvlText w:val="•"/>
      <w:lvlJc w:val="left"/>
      <w:pPr>
        <w:ind w:left="3416" w:hanging="228"/>
      </w:pPr>
    </w:lvl>
    <w:lvl w:ilvl="3">
      <w:numFmt w:val="bullet"/>
      <w:lvlText w:val="•"/>
      <w:lvlJc w:val="left"/>
      <w:pPr>
        <w:ind w:left="4474" w:hanging="228"/>
      </w:pPr>
    </w:lvl>
    <w:lvl w:ilvl="4">
      <w:numFmt w:val="bullet"/>
      <w:lvlText w:val="•"/>
      <w:lvlJc w:val="left"/>
      <w:pPr>
        <w:ind w:left="5532" w:hanging="228"/>
      </w:pPr>
    </w:lvl>
    <w:lvl w:ilvl="5">
      <w:numFmt w:val="bullet"/>
      <w:lvlText w:val="•"/>
      <w:lvlJc w:val="left"/>
      <w:pPr>
        <w:ind w:left="6590" w:hanging="228"/>
      </w:pPr>
    </w:lvl>
    <w:lvl w:ilvl="6">
      <w:numFmt w:val="bullet"/>
      <w:lvlText w:val="•"/>
      <w:lvlJc w:val="left"/>
      <w:pPr>
        <w:ind w:left="7648" w:hanging="228"/>
      </w:pPr>
    </w:lvl>
    <w:lvl w:ilvl="7">
      <w:numFmt w:val="bullet"/>
      <w:lvlText w:val="•"/>
      <w:lvlJc w:val="left"/>
      <w:pPr>
        <w:ind w:left="8706" w:hanging="228"/>
      </w:pPr>
    </w:lvl>
    <w:lvl w:ilvl="8">
      <w:numFmt w:val="bullet"/>
      <w:lvlText w:val="•"/>
      <w:lvlJc w:val="left"/>
      <w:pPr>
        <w:ind w:left="9764" w:hanging="228"/>
      </w:pPr>
    </w:lvl>
  </w:abstractNum>
  <w:abstractNum w:abstractNumId="7" w15:restartNumberingAfterBreak="0">
    <w:nsid w:val="0F9506F3"/>
    <w:multiLevelType w:val="hybridMultilevel"/>
    <w:tmpl w:val="74402BE4"/>
    <w:lvl w:ilvl="0" w:tplc="47F8804C">
      <w:start w:val="1"/>
      <w:numFmt w:val="decimal"/>
      <w:lvlText w:val="%1."/>
      <w:lvlJc w:val="left"/>
      <w:pPr>
        <w:ind w:left="102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6056203E">
      <w:start w:val="1"/>
      <w:numFmt w:val="lowerLetter"/>
      <w:lvlText w:val="%2"/>
      <w:lvlJc w:val="left"/>
      <w:pPr>
        <w:ind w:left="144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762ACF32">
      <w:start w:val="1"/>
      <w:numFmt w:val="lowerRoman"/>
      <w:lvlText w:val="%3"/>
      <w:lvlJc w:val="left"/>
      <w:pPr>
        <w:ind w:left="216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4AF05BD4">
      <w:start w:val="1"/>
      <w:numFmt w:val="decimal"/>
      <w:lvlText w:val="%4"/>
      <w:lvlJc w:val="left"/>
      <w:pPr>
        <w:ind w:left="288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31D66C8A">
      <w:start w:val="1"/>
      <w:numFmt w:val="lowerLetter"/>
      <w:lvlText w:val="%5"/>
      <w:lvlJc w:val="left"/>
      <w:pPr>
        <w:ind w:left="360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84564BC2">
      <w:start w:val="1"/>
      <w:numFmt w:val="lowerRoman"/>
      <w:lvlText w:val="%6"/>
      <w:lvlJc w:val="left"/>
      <w:pPr>
        <w:ind w:left="432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A6B4EBA6">
      <w:start w:val="1"/>
      <w:numFmt w:val="decimal"/>
      <w:lvlText w:val="%7"/>
      <w:lvlJc w:val="left"/>
      <w:pPr>
        <w:ind w:left="504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06BEE1AE">
      <w:start w:val="1"/>
      <w:numFmt w:val="lowerLetter"/>
      <w:lvlText w:val="%8"/>
      <w:lvlJc w:val="left"/>
      <w:pPr>
        <w:ind w:left="576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884C6FAE">
      <w:start w:val="1"/>
      <w:numFmt w:val="lowerRoman"/>
      <w:lvlText w:val="%9"/>
      <w:lvlJc w:val="left"/>
      <w:pPr>
        <w:ind w:left="648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8" w15:restartNumberingAfterBreak="0">
    <w:nsid w:val="147166AE"/>
    <w:multiLevelType w:val="hybridMultilevel"/>
    <w:tmpl w:val="FEBE723E"/>
    <w:lvl w:ilvl="0" w:tplc="29D09D18">
      <w:start w:val="1"/>
      <w:numFmt w:val="decimal"/>
      <w:lvlText w:val="%1"/>
      <w:lvlJc w:val="left"/>
      <w:pPr>
        <w:ind w:left="36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29C85D3E">
      <w:start w:val="3"/>
      <w:numFmt w:val="lowerLetter"/>
      <w:lvlText w:val="%2."/>
      <w:lvlJc w:val="left"/>
      <w:pPr>
        <w:ind w:left="165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7346A7B6">
      <w:start w:val="1"/>
      <w:numFmt w:val="lowerRoman"/>
      <w:lvlText w:val="%3"/>
      <w:lvlJc w:val="left"/>
      <w:pPr>
        <w:ind w:left="237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78F495D6">
      <w:start w:val="1"/>
      <w:numFmt w:val="decimal"/>
      <w:lvlText w:val="%4"/>
      <w:lvlJc w:val="left"/>
      <w:pPr>
        <w:ind w:left="309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DCB6D490">
      <w:start w:val="1"/>
      <w:numFmt w:val="lowerLetter"/>
      <w:lvlText w:val="%5"/>
      <w:lvlJc w:val="left"/>
      <w:pPr>
        <w:ind w:left="381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29A27B7A">
      <w:start w:val="1"/>
      <w:numFmt w:val="lowerRoman"/>
      <w:lvlText w:val="%6"/>
      <w:lvlJc w:val="left"/>
      <w:pPr>
        <w:ind w:left="453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927ADFB4">
      <w:start w:val="1"/>
      <w:numFmt w:val="decimal"/>
      <w:lvlText w:val="%7"/>
      <w:lvlJc w:val="left"/>
      <w:pPr>
        <w:ind w:left="525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B1104E3E">
      <w:start w:val="1"/>
      <w:numFmt w:val="lowerLetter"/>
      <w:lvlText w:val="%8"/>
      <w:lvlJc w:val="left"/>
      <w:pPr>
        <w:ind w:left="597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2214C960">
      <w:start w:val="1"/>
      <w:numFmt w:val="lowerRoman"/>
      <w:lvlText w:val="%9"/>
      <w:lvlJc w:val="left"/>
      <w:pPr>
        <w:ind w:left="669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9" w15:restartNumberingAfterBreak="0">
    <w:nsid w:val="19A20088"/>
    <w:multiLevelType w:val="hybridMultilevel"/>
    <w:tmpl w:val="FD7AF204"/>
    <w:lvl w:ilvl="0" w:tplc="2DB01670">
      <w:start w:val="1"/>
      <w:numFmt w:val="decimal"/>
      <w:lvlText w:val="%1."/>
      <w:lvlJc w:val="left"/>
      <w:pPr>
        <w:ind w:left="1139"/>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1" w:tplc="144C21F6">
      <w:start w:val="1"/>
      <w:numFmt w:val="lowerLetter"/>
      <w:lvlText w:val="%2."/>
      <w:lvlJc w:val="left"/>
      <w:pPr>
        <w:ind w:left="1363"/>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2" w:tplc="1E7A9E28">
      <w:start w:val="1"/>
      <w:numFmt w:val="lowerRoman"/>
      <w:lvlText w:val="%3"/>
      <w:lvlJc w:val="left"/>
      <w:pPr>
        <w:ind w:left="149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3" w:tplc="E5C42B5C">
      <w:start w:val="1"/>
      <w:numFmt w:val="decimal"/>
      <w:lvlText w:val="%4"/>
      <w:lvlJc w:val="left"/>
      <w:pPr>
        <w:ind w:left="221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4" w:tplc="CA1054EE">
      <w:start w:val="1"/>
      <w:numFmt w:val="lowerLetter"/>
      <w:lvlText w:val="%5"/>
      <w:lvlJc w:val="left"/>
      <w:pPr>
        <w:ind w:left="293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5" w:tplc="85D0075C">
      <w:start w:val="1"/>
      <w:numFmt w:val="lowerRoman"/>
      <w:lvlText w:val="%6"/>
      <w:lvlJc w:val="left"/>
      <w:pPr>
        <w:ind w:left="365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6" w:tplc="A704F3E2">
      <w:start w:val="1"/>
      <w:numFmt w:val="decimal"/>
      <w:lvlText w:val="%7"/>
      <w:lvlJc w:val="left"/>
      <w:pPr>
        <w:ind w:left="437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7" w:tplc="C8CA8864">
      <w:start w:val="1"/>
      <w:numFmt w:val="lowerLetter"/>
      <w:lvlText w:val="%8"/>
      <w:lvlJc w:val="left"/>
      <w:pPr>
        <w:ind w:left="509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8" w:tplc="D8527F4A">
      <w:start w:val="1"/>
      <w:numFmt w:val="lowerRoman"/>
      <w:lvlText w:val="%9"/>
      <w:lvlJc w:val="left"/>
      <w:pPr>
        <w:ind w:left="581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abstractNum>
  <w:abstractNum w:abstractNumId="10" w15:restartNumberingAfterBreak="0">
    <w:nsid w:val="2C770FFF"/>
    <w:multiLevelType w:val="hybridMultilevel"/>
    <w:tmpl w:val="A0EAD50C"/>
    <w:lvl w:ilvl="0" w:tplc="AD8C85DC">
      <w:start w:val="6"/>
      <w:numFmt w:val="decimal"/>
      <w:lvlText w:val="%1."/>
      <w:lvlJc w:val="left"/>
      <w:pPr>
        <w:ind w:left="1140"/>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1" w:tplc="DC009BCE">
      <w:start w:val="1"/>
      <w:numFmt w:val="upperLetter"/>
      <w:lvlText w:val="%2."/>
      <w:lvlJc w:val="left"/>
      <w:pPr>
        <w:ind w:left="1444"/>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DB34163A">
      <w:start w:val="1"/>
      <w:numFmt w:val="lowerRoman"/>
      <w:lvlText w:val="%3"/>
      <w:lvlJc w:val="left"/>
      <w:pPr>
        <w:ind w:left="145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359E67CC">
      <w:start w:val="1"/>
      <w:numFmt w:val="decimal"/>
      <w:lvlText w:val="%4"/>
      <w:lvlJc w:val="left"/>
      <w:pPr>
        <w:ind w:left="217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5B80A23A">
      <w:start w:val="1"/>
      <w:numFmt w:val="lowerLetter"/>
      <w:lvlText w:val="%5"/>
      <w:lvlJc w:val="left"/>
      <w:pPr>
        <w:ind w:left="289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29342B9E">
      <w:start w:val="1"/>
      <w:numFmt w:val="lowerRoman"/>
      <w:lvlText w:val="%6"/>
      <w:lvlJc w:val="left"/>
      <w:pPr>
        <w:ind w:left="361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914CAD18">
      <w:start w:val="1"/>
      <w:numFmt w:val="decimal"/>
      <w:lvlText w:val="%7"/>
      <w:lvlJc w:val="left"/>
      <w:pPr>
        <w:ind w:left="433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1CC642D6">
      <w:start w:val="1"/>
      <w:numFmt w:val="lowerLetter"/>
      <w:lvlText w:val="%8"/>
      <w:lvlJc w:val="left"/>
      <w:pPr>
        <w:ind w:left="505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56F2F260">
      <w:start w:val="1"/>
      <w:numFmt w:val="lowerRoman"/>
      <w:lvlText w:val="%9"/>
      <w:lvlJc w:val="left"/>
      <w:pPr>
        <w:ind w:left="5771"/>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1" w15:restartNumberingAfterBreak="0">
    <w:nsid w:val="2EC45077"/>
    <w:multiLevelType w:val="hybridMultilevel"/>
    <w:tmpl w:val="6BAC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73A0A"/>
    <w:multiLevelType w:val="multilevel"/>
    <w:tmpl w:val="BF02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C403D"/>
    <w:multiLevelType w:val="hybridMultilevel"/>
    <w:tmpl w:val="287A2448"/>
    <w:lvl w:ilvl="0" w:tplc="6386A778">
      <w:start w:val="1"/>
      <w:numFmt w:val="lowerLetter"/>
      <w:lvlText w:val="%1."/>
      <w:lvlJc w:val="left"/>
      <w:pPr>
        <w:ind w:left="1366"/>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1" w:tplc="3CBA2686">
      <w:start w:val="1"/>
      <w:numFmt w:val="lowerLetter"/>
      <w:lvlText w:val="%2"/>
      <w:lvlJc w:val="left"/>
      <w:pPr>
        <w:ind w:left="221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2" w:tplc="52AABC22">
      <w:start w:val="1"/>
      <w:numFmt w:val="lowerRoman"/>
      <w:lvlText w:val="%3"/>
      <w:lvlJc w:val="left"/>
      <w:pPr>
        <w:ind w:left="293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3" w:tplc="1504A920">
      <w:start w:val="1"/>
      <w:numFmt w:val="decimal"/>
      <w:lvlText w:val="%4"/>
      <w:lvlJc w:val="left"/>
      <w:pPr>
        <w:ind w:left="365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4" w:tplc="B7549D58">
      <w:start w:val="1"/>
      <w:numFmt w:val="lowerLetter"/>
      <w:lvlText w:val="%5"/>
      <w:lvlJc w:val="left"/>
      <w:pPr>
        <w:ind w:left="437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5" w:tplc="DF80ECDA">
      <w:start w:val="1"/>
      <w:numFmt w:val="lowerRoman"/>
      <w:lvlText w:val="%6"/>
      <w:lvlJc w:val="left"/>
      <w:pPr>
        <w:ind w:left="509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6" w:tplc="0BE6C396">
      <w:start w:val="1"/>
      <w:numFmt w:val="decimal"/>
      <w:lvlText w:val="%7"/>
      <w:lvlJc w:val="left"/>
      <w:pPr>
        <w:ind w:left="581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7" w:tplc="F56A6DB2">
      <w:start w:val="1"/>
      <w:numFmt w:val="lowerLetter"/>
      <w:lvlText w:val="%8"/>
      <w:lvlJc w:val="left"/>
      <w:pPr>
        <w:ind w:left="653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8" w:tplc="B79C553A">
      <w:start w:val="1"/>
      <w:numFmt w:val="lowerRoman"/>
      <w:lvlText w:val="%9"/>
      <w:lvlJc w:val="left"/>
      <w:pPr>
        <w:ind w:left="7258"/>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abstractNum>
  <w:abstractNum w:abstractNumId="14" w15:restartNumberingAfterBreak="0">
    <w:nsid w:val="57DB23E8"/>
    <w:multiLevelType w:val="hybridMultilevel"/>
    <w:tmpl w:val="4B7C51D4"/>
    <w:lvl w:ilvl="0" w:tplc="C414D5B0">
      <w:start w:val="1"/>
      <w:numFmt w:val="decimal"/>
      <w:lvlText w:val="%1."/>
      <w:lvlJc w:val="left"/>
      <w:pPr>
        <w:ind w:left="138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1" w:tplc="68FAAE6E">
      <w:start w:val="1"/>
      <w:numFmt w:val="lowerLetter"/>
      <w:lvlText w:val="%2."/>
      <w:lvlJc w:val="left"/>
      <w:pPr>
        <w:ind w:left="165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2" w:tplc="40929610">
      <w:start w:val="1"/>
      <w:numFmt w:val="lowerRoman"/>
      <w:lvlText w:val="%3"/>
      <w:lvlJc w:val="left"/>
      <w:pPr>
        <w:ind w:left="237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3" w:tplc="7B725A9A">
      <w:start w:val="1"/>
      <w:numFmt w:val="decimal"/>
      <w:lvlText w:val="%4"/>
      <w:lvlJc w:val="left"/>
      <w:pPr>
        <w:ind w:left="309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4" w:tplc="35A45B4A">
      <w:start w:val="1"/>
      <w:numFmt w:val="lowerLetter"/>
      <w:lvlText w:val="%5"/>
      <w:lvlJc w:val="left"/>
      <w:pPr>
        <w:ind w:left="381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5" w:tplc="B3346E1A">
      <w:start w:val="1"/>
      <w:numFmt w:val="lowerRoman"/>
      <w:lvlText w:val="%6"/>
      <w:lvlJc w:val="left"/>
      <w:pPr>
        <w:ind w:left="453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6" w:tplc="7F2E6EBE">
      <w:start w:val="1"/>
      <w:numFmt w:val="decimal"/>
      <w:lvlText w:val="%7"/>
      <w:lvlJc w:val="left"/>
      <w:pPr>
        <w:ind w:left="525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7" w:tplc="CB168250">
      <w:start w:val="1"/>
      <w:numFmt w:val="lowerLetter"/>
      <w:lvlText w:val="%8"/>
      <w:lvlJc w:val="left"/>
      <w:pPr>
        <w:ind w:left="597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lvl w:ilvl="8" w:tplc="C61A900A">
      <w:start w:val="1"/>
      <w:numFmt w:val="lowerRoman"/>
      <w:lvlText w:val="%9"/>
      <w:lvlJc w:val="left"/>
      <w:pPr>
        <w:ind w:left="6690"/>
      </w:pPr>
      <w:rPr>
        <w:rFonts w:ascii="Times New Roman" w:eastAsia="Times New Roman" w:hAnsi="Times New Roman" w:cs="Times New Roman"/>
        <w:b w:val="0"/>
        <w:i w:val="0"/>
        <w:strike w:val="0"/>
        <w:dstrike w:val="0"/>
        <w:color w:val="2E2824"/>
        <w:sz w:val="24"/>
        <w:szCs w:val="24"/>
        <w:u w:val="none" w:color="000000"/>
        <w:bdr w:val="none" w:sz="0" w:space="0" w:color="auto"/>
        <w:shd w:val="clear" w:color="auto" w:fill="auto"/>
        <w:vertAlign w:val="baseline"/>
      </w:rPr>
    </w:lvl>
  </w:abstractNum>
  <w:abstractNum w:abstractNumId="15" w15:restartNumberingAfterBreak="0">
    <w:nsid w:val="7672350F"/>
    <w:multiLevelType w:val="hybridMultilevel"/>
    <w:tmpl w:val="9886FC68"/>
    <w:lvl w:ilvl="0" w:tplc="E03863FC">
      <w:start w:val="1"/>
      <w:numFmt w:val="decimal"/>
      <w:lvlText w:val="%1."/>
      <w:lvlJc w:val="left"/>
      <w:pPr>
        <w:ind w:left="1139"/>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1" w:tplc="48765350">
      <w:start w:val="1"/>
      <w:numFmt w:val="bullet"/>
      <w:lvlText w:val="-"/>
      <w:lvlJc w:val="left"/>
      <w:pPr>
        <w:ind w:left="1485"/>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2" w:tplc="AE043E4C">
      <w:start w:val="1"/>
      <w:numFmt w:val="bullet"/>
      <w:lvlText w:val="▪"/>
      <w:lvlJc w:val="left"/>
      <w:pPr>
        <w:ind w:left="2033"/>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3" w:tplc="7DF6D992">
      <w:start w:val="1"/>
      <w:numFmt w:val="bullet"/>
      <w:lvlText w:val="•"/>
      <w:lvlJc w:val="left"/>
      <w:pPr>
        <w:ind w:left="2753"/>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4" w:tplc="2E305C20">
      <w:start w:val="1"/>
      <w:numFmt w:val="bullet"/>
      <w:lvlText w:val="o"/>
      <w:lvlJc w:val="left"/>
      <w:pPr>
        <w:ind w:left="3473"/>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5" w:tplc="C53C46FE">
      <w:start w:val="1"/>
      <w:numFmt w:val="bullet"/>
      <w:lvlText w:val="▪"/>
      <w:lvlJc w:val="left"/>
      <w:pPr>
        <w:ind w:left="4193"/>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6" w:tplc="D5F48E08">
      <w:start w:val="1"/>
      <w:numFmt w:val="bullet"/>
      <w:lvlText w:val="•"/>
      <w:lvlJc w:val="left"/>
      <w:pPr>
        <w:ind w:left="4913"/>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7" w:tplc="67409CF4">
      <w:start w:val="1"/>
      <w:numFmt w:val="bullet"/>
      <w:lvlText w:val="o"/>
      <w:lvlJc w:val="left"/>
      <w:pPr>
        <w:ind w:left="5633"/>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lvl w:ilvl="8" w:tplc="DDB28710">
      <w:start w:val="1"/>
      <w:numFmt w:val="bullet"/>
      <w:lvlText w:val="▪"/>
      <w:lvlJc w:val="left"/>
      <w:pPr>
        <w:ind w:left="6353"/>
      </w:pPr>
      <w:rPr>
        <w:rFonts w:ascii="Times New Roman" w:eastAsia="Times New Roman" w:hAnsi="Times New Roman" w:cs="Times New Roman"/>
        <w:b w:val="0"/>
        <w:i w:val="0"/>
        <w:strike w:val="0"/>
        <w:dstrike w:val="0"/>
        <w:color w:val="2C2723"/>
        <w:sz w:val="24"/>
        <w:szCs w:val="24"/>
        <w:u w:val="none" w:color="000000"/>
        <w:bdr w:val="none" w:sz="0" w:space="0" w:color="auto"/>
        <w:shd w:val="clear" w:color="auto" w:fill="auto"/>
        <w:vertAlign w:val="baseline"/>
      </w:rPr>
    </w:lvl>
  </w:abstractNum>
  <w:num w:numId="1" w16cid:durableId="1038120194">
    <w:abstractNumId w:val="12"/>
  </w:num>
  <w:num w:numId="2" w16cid:durableId="351076445">
    <w:abstractNumId w:val="11"/>
  </w:num>
  <w:num w:numId="3" w16cid:durableId="1014697386">
    <w:abstractNumId w:val="6"/>
  </w:num>
  <w:num w:numId="4" w16cid:durableId="1851287128">
    <w:abstractNumId w:val="5"/>
  </w:num>
  <w:num w:numId="5" w16cid:durableId="2052417394">
    <w:abstractNumId w:val="4"/>
  </w:num>
  <w:num w:numId="6" w16cid:durableId="1141073457">
    <w:abstractNumId w:val="3"/>
  </w:num>
  <w:num w:numId="7" w16cid:durableId="760417169">
    <w:abstractNumId w:val="2"/>
  </w:num>
  <w:num w:numId="8" w16cid:durableId="1508474165">
    <w:abstractNumId w:val="1"/>
  </w:num>
  <w:num w:numId="9" w16cid:durableId="569848130">
    <w:abstractNumId w:val="0"/>
  </w:num>
  <w:num w:numId="10" w16cid:durableId="902182770">
    <w:abstractNumId w:val="7"/>
  </w:num>
  <w:num w:numId="11" w16cid:durableId="1815366495">
    <w:abstractNumId w:val="15"/>
  </w:num>
  <w:num w:numId="12" w16cid:durableId="74977068">
    <w:abstractNumId w:val="9"/>
  </w:num>
  <w:num w:numId="13" w16cid:durableId="1450971404">
    <w:abstractNumId w:val="10"/>
  </w:num>
  <w:num w:numId="14" w16cid:durableId="959265110">
    <w:abstractNumId w:val="14"/>
  </w:num>
  <w:num w:numId="15" w16cid:durableId="272133889">
    <w:abstractNumId w:val="8"/>
  </w:num>
  <w:num w:numId="16" w16cid:durableId="917321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43"/>
    <w:rsid w:val="00071A1C"/>
    <w:rsid w:val="001A762D"/>
    <w:rsid w:val="001E7E04"/>
    <w:rsid w:val="001F3B08"/>
    <w:rsid w:val="00201A83"/>
    <w:rsid w:val="0021298D"/>
    <w:rsid w:val="002C7163"/>
    <w:rsid w:val="0033239E"/>
    <w:rsid w:val="00385247"/>
    <w:rsid w:val="004120FB"/>
    <w:rsid w:val="006163CD"/>
    <w:rsid w:val="00705B87"/>
    <w:rsid w:val="00711F29"/>
    <w:rsid w:val="0073409F"/>
    <w:rsid w:val="00740B4C"/>
    <w:rsid w:val="007D0CA4"/>
    <w:rsid w:val="00904AE2"/>
    <w:rsid w:val="009A3617"/>
    <w:rsid w:val="009E23E2"/>
    <w:rsid w:val="00A925B8"/>
    <w:rsid w:val="00C741EF"/>
    <w:rsid w:val="00F5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4214"/>
  <w15:chartTrackingRefBased/>
  <w15:docId w15:val="{FBF50A56-A4D3-40FA-97BF-F9F411A9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54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F54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4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F54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743"/>
    <w:rPr>
      <w:rFonts w:eastAsiaTheme="majorEastAsia" w:cstheme="majorBidi"/>
      <w:color w:val="272727" w:themeColor="text1" w:themeTint="D8"/>
    </w:rPr>
  </w:style>
  <w:style w:type="paragraph" w:styleId="Title">
    <w:name w:val="Title"/>
    <w:basedOn w:val="Normal"/>
    <w:next w:val="Normal"/>
    <w:link w:val="TitleChar"/>
    <w:uiPriority w:val="10"/>
    <w:qFormat/>
    <w:rsid w:val="00F54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743"/>
    <w:pPr>
      <w:spacing w:before="160"/>
      <w:jc w:val="center"/>
    </w:pPr>
    <w:rPr>
      <w:i/>
      <w:iCs/>
      <w:color w:val="404040" w:themeColor="text1" w:themeTint="BF"/>
    </w:rPr>
  </w:style>
  <w:style w:type="character" w:customStyle="1" w:styleId="QuoteChar">
    <w:name w:val="Quote Char"/>
    <w:basedOn w:val="DefaultParagraphFont"/>
    <w:link w:val="Quote"/>
    <w:uiPriority w:val="29"/>
    <w:rsid w:val="00F54743"/>
    <w:rPr>
      <w:i/>
      <w:iCs/>
      <w:color w:val="404040" w:themeColor="text1" w:themeTint="BF"/>
    </w:rPr>
  </w:style>
  <w:style w:type="paragraph" w:styleId="ListParagraph">
    <w:name w:val="List Paragraph"/>
    <w:basedOn w:val="Normal"/>
    <w:uiPriority w:val="1"/>
    <w:qFormat/>
    <w:rsid w:val="00F54743"/>
    <w:pPr>
      <w:ind w:left="720"/>
      <w:contextualSpacing/>
    </w:pPr>
  </w:style>
  <w:style w:type="character" w:styleId="IntenseEmphasis">
    <w:name w:val="Intense Emphasis"/>
    <w:basedOn w:val="DefaultParagraphFont"/>
    <w:uiPriority w:val="21"/>
    <w:qFormat/>
    <w:rsid w:val="00F54743"/>
    <w:rPr>
      <w:i/>
      <w:iCs/>
      <w:color w:val="0F4761" w:themeColor="accent1" w:themeShade="BF"/>
    </w:rPr>
  </w:style>
  <w:style w:type="paragraph" w:styleId="IntenseQuote">
    <w:name w:val="Intense Quote"/>
    <w:basedOn w:val="Normal"/>
    <w:next w:val="Normal"/>
    <w:link w:val="IntenseQuoteChar"/>
    <w:uiPriority w:val="30"/>
    <w:qFormat/>
    <w:rsid w:val="00F54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743"/>
    <w:rPr>
      <w:i/>
      <w:iCs/>
      <w:color w:val="0F4761" w:themeColor="accent1" w:themeShade="BF"/>
    </w:rPr>
  </w:style>
  <w:style w:type="character" w:styleId="IntenseReference">
    <w:name w:val="Intense Reference"/>
    <w:basedOn w:val="DefaultParagraphFont"/>
    <w:uiPriority w:val="32"/>
    <w:qFormat/>
    <w:rsid w:val="00F54743"/>
    <w:rPr>
      <w:b/>
      <w:bCs/>
      <w:smallCaps/>
      <w:color w:val="0F4761" w:themeColor="accent1" w:themeShade="BF"/>
      <w:spacing w:val="5"/>
    </w:rPr>
  </w:style>
  <w:style w:type="paragraph" w:styleId="BodyText">
    <w:name w:val="Body Text"/>
    <w:basedOn w:val="Normal"/>
    <w:link w:val="BodyTextChar"/>
    <w:uiPriority w:val="1"/>
    <w:qFormat/>
    <w:rsid w:val="009E23E2"/>
    <w:pPr>
      <w:autoSpaceDE w:val="0"/>
      <w:autoSpaceDN w:val="0"/>
      <w:adjustRightInd w:val="0"/>
      <w:spacing w:after="0" w:line="240" w:lineRule="auto"/>
    </w:pPr>
    <w:rPr>
      <w:rFonts w:ascii="Times New Roman" w:hAnsi="Times New Roman" w:cs="Times New Roman"/>
      <w:kern w:val="0"/>
    </w:rPr>
  </w:style>
  <w:style w:type="character" w:customStyle="1" w:styleId="BodyTextChar">
    <w:name w:val="Body Text Char"/>
    <w:basedOn w:val="DefaultParagraphFont"/>
    <w:link w:val="BodyText"/>
    <w:uiPriority w:val="1"/>
    <w:rsid w:val="009E23E2"/>
    <w:rPr>
      <w:rFonts w:ascii="Times New Roman" w:hAnsi="Times New Roman" w:cs="Times New Roman"/>
      <w:kern w:val="0"/>
    </w:rPr>
  </w:style>
  <w:style w:type="paragraph" w:customStyle="1" w:styleId="TableParagraph">
    <w:name w:val="Table Paragraph"/>
    <w:basedOn w:val="Normal"/>
    <w:uiPriority w:val="1"/>
    <w:qFormat/>
    <w:rsid w:val="009E23E2"/>
    <w:pPr>
      <w:autoSpaceDE w:val="0"/>
      <w:autoSpaceDN w:val="0"/>
      <w:adjustRightInd w:val="0"/>
      <w:spacing w:after="0" w:line="240" w:lineRule="auto"/>
      <w:ind w:left="116"/>
    </w:pPr>
    <w:rPr>
      <w:rFonts w:ascii="Times New Roman" w:hAnsi="Times New Roman" w:cs="Times New Roman"/>
      <w:kern w:val="0"/>
    </w:rPr>
  </w:style>
  <w:style w:type="character" w:styleId="Hyperlink">
    <w:name w:val="Hyperlink"/>
    <w:basedOn w:val="DefaultParagraphFont"/>
    <w:uiPriority w:val="99"/>
    <w:unhideWhenUsed/>
    <w:rsid w:val="009E23E2"/>
    <w:rPr>
      <w:color w:val="467886" w:themeColor="hyperlink"/>
      <w:u w:val="single"/>
    </w:rPr>
  </w:style>
  <w:style w:type="character" w:styleId="UnresolvedMention">
    <w:name w:val="Unresolved Mention"/>
    <w:basedOn w:val="DefaultParagraphFont"/>
    <w:uiPriority w:val="99"/>
    <w:semiHidden/>
    <w:unhideWhenUsed/>
    <w:rsid w:val="009E23E2"/>
    <w:rPr>
      <w:color w:val="605E5C"/>
      <w:shd w:val="clear" w:color="auto" w:fill="E1DFDD"/>
    </w:rPr>
  </w:style>
  <w:style w:type="table" w:customStyle="1" w:styleId="TableGrid">
    <w:name w:val="TableGrid"/>
    <w:rsid w:val="00705B8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F29"/>
  </w:style>
  <w:style w:type="paragraph" w:styleId="Footer">
    <w:name w:val="footer"/>
    <w:basedOn w:val="Normal"/>
    <w:link w:val="FooterChar"/>
    <w:uiPriority w:val="99"/>
    <w:unhideWhenUsed/>
    <w:rsid w:val="007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emf"/><Relationship Id="rId18" Type="http://schemas.openxmlformats.org/officeDocument/2006/relationships/hyperlink" Target="mailto:jason.d.sheets.civ@us.navy.mil" TargetMode="External"/><Relationship Id="rId3" Type="http://schemas.openxmlformats.org/officeDocument/2006/relationships/styles" Target="styles.xml"/><Relationship Id="rId21" Type="http://schemas.openxmlformats.org/officeDocument/2006/relationships/hyperlink" Target="mailto:jerry.e.long.civ@us.navy.mil"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william.g.barton.civ@us.navy.mil" TargetMode="External"/><Relationship Id="rId2" Type="http://schemas.openxmlformats.org/officeDocument/2006/relationships/numbering" Target="numbering.xml"/><Relationship Id="rId16" Type="http://schemas.openxmlformats.org/officeDocument/2006/relationships/hyperlink" Target="mailto:john.l.bass.civ@us.navy.mil" TargetMode="External"/><Relationship Id="rId20" Type="http://schemas.openxmlformats.org/officeDocument/2006/relationships/hyperlink" Target="mailto:latonya.l.langston.civ@us.navy.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hyperlink" Target="mailto:cran_reqs.fct@navy.mil" TargetMode="External"/><Relationship Id="rId19" Type="http://schemas.openxmlformats.org/officeDocument/2006/relationships/hyperlink" Target="mailto:sidney.e.coleman.civ@us.navy.mi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hyperlink" Target="mailto:eurice.cotton.civ@u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FAF0-9C77-4088-A7A6-DFAB254F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3370</Words>
  <Characters>19213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Langston, Latonya Lynnette CIV (USA)</dc:creator>
  <cp:keywords/>
  <dc:description/>
  <cp:lastModifiedBy>Barton, William G CIV USN NSTC GREAT LAKES IL (USA)</cp:lastModifiedBy>
  <cp:revision>2</cp:revision>
  <dcterms:created xsi:type="dcterms:W3CDTF">2025-08-15T13:50:00Z</dcterms:created>
  <dcterms:modified xsi:type="dcterms:W3CDTF">2025-08-15T13:50:00Z</dcterms:modified>
</cp:coreProperties>
</file>